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b/>
          <w:bCs/>
          <w:color w:val="000000"/>
          <w:sz w:val="30"/>
          <w:szCs w:val="32"/>
        </w:rPr>
      </w:pPr>
      <w:r>
        <w:rPr>
          <w:rFonts w:hint="eastAsia" w:ascii="黑体" w:hAnsi="黑体" w:eastAsia="黑体"/>
          <w:b/>
          <w:bCs/>
          <w:color w:val="000000"/>
          <w:sz w:val="30"/>
          <w:szCs w:val="32"/>
        </w:rPr>
        <w:t>附件：</w:t>
      </w:r>
    </w:p>
    <w:p>
      <w:pPr>
        <w:spacing w:line="400" w:lineRule="exact"/>
        <w:jc w:val="center"/>
        <w:rPr>
          <w:rFonts w:ascii="华文中宋" w:eastAsia="华文中宋" w:cs="华文中宋"/>
          <w:color w:val="000000"/>
          <w:sz w:val="30"/>
          <w:szCs w:val="32"/>
        </w:rPr>
      </w:pPr>
      <w:r>
        <w:rPr>
          <w:rFonts w:hint="eastAsia" w:ascii="华文中宋" w:eastAsia="华文中宋" w:cs="华文中宋"/>
          <w:color w:val="000000"/>
          <w:sz w:val="30"/>
          <w:szCs w:val="32"/>
        </w:rPr>
        <w:t>钟山职业技术学院2023年江苏高职提前招生政策加分申请表</w:t>
      </w:r>
    </w:p>
    <w:p>
      <w:pPr>
        <w:spacing w:line="400" w:lineRule="exact"/>
        <w:rPr>
          <w:rFonts w:ascii="仿宋" w:hAnsi="仿宋" w:eastAsia="仿宋" w:cs="仿宋"/>
          <w:b/>
          <w:bCs/>
          <w:color w:val="000000"/>
          <w:sz w:val="24"/>
          <w:szCs w:val="24"/>
        </w:rPr>
      </w:pPr>
      <w:r>
        <w:rPr>
          <w:rFonts w:hint="eastAsia" w:ascii="仿宋" w:hAnsi="仿宋" w:eastAsia="仿宋" w:cs="仿宋"/>
          <w:bCs/>
          <w:color w:val="000000"/>
          <w:sz w:val="24"/>
          <w:szCs w:val="24"/>
        </w:rPr>
        <w:t>考生号：</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16"/>
        <w:gridCol w:w="317"/>
        <w:gridCol w:w="316"/>
        <w:gridCol w:w="191"/>
        <w:gridCol w:w="126"/>
        <w:gridCol w:w="317"/>
        <w:gridCol w:w="316"/>
        <w:gridCol w:w="310"/>
        <w:gridCol w:w="323"/>
        <w:gridCol w:w="317"/>
        <w:gridCol w:w="317"/>
        <w:gridCol w:w="253"/>
        <w:gridCol w:w="63"/>
        <w:gridCol w:w="317"/>
        <w:gridCol w:w="155"/>
        <w:gridCol w:w="161"/>
        <w:gridCol w:w="317"/>
        <w:gridCol w:w="127"/>
        <w:gridCol w:w="190"/>
        <w:gridCol w:w="316"/>
        <w:gridCol w:w="317"/>
        <w:gridCol w:w="317"/>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39" w:type="dxa"/>
            <w:tcBorders>
              <w:top w:val="single" w:color="auto" w:sz="12" w:space="0"/>
              <w:left w:val="single" w:color="auto" w:sz="12" w:space="0"/>
            </w:tcBorders>
            <w:shd w:val="clear" w:color="auto" w:fill="auto"/>
            <w:vAlign w:val="center"/>
          </w:tcPr>
          <w:p>
            <w:pPr>
              <w:spacing w:beforeLines="50" w:afterLines="50" w:line="240" w:lineRule="exact"/>
              <w:jc w:val="center"/>
              <w:rPr>
                <w:rFonts w:ascii="仿宋" w:hAnsi="仿宋" w:eastAsia="仿宋" w:cs="仿宋"/>
                <w:sz w:val="24"/>
                <w:szCs w:val="24"/>
              </w:rPr>
            </w:pPr>
            <w:r>
              <w:rPr>
                <w:rFonts w:hint="eastAsia" w:ascii="仿宋" w:hAnsi="仿宋" w:eastAsia="仿宋" w:cs="仿宋"/>
                <w:sz w:val="24"/>
                <w:szCs w:val="24"/>
              </w:rPr>
              <w:t>姓名</w:t>
            </w:r>
          </w:p>
        </w:tc>
        <w:tc>
          <w:tcPr>
            <w:tcW w:w="1140" w:type="dxa"/>
            <w:gridSpan w:val="4"/>
            <w:tcBorders>
              <w:top w:val="single" w:color="auto" w:sz="12" w:space="0"/>
            </w:tcBorders>
            <w:shd w:val="clear" w:color="auto" w:fill="auto"/>
            <w:vAlign w:val="center"/>
          </w:tcPr>
          <w:p>
            <w:pPr>
              <w:spacing w:beforeLines="50" w:afterLines="50" w:line="240" w:lineRule="exact"/>
              <w:jc w:val="center"/>
              <w:rPr>
                <w:rFonts w:ascii="仿宋" w:hAnsi="仿宋" w:eastAsia="仿宋" w:cs="仿宋"/>
                <w:sz w:val="24"/>
                <w:szCs w:val="24"/>
              </w:rPr>
            </w:pPr>
          </w:p>
        </w:tc>
        <w:tc>
          <w:tcPr>
            <w:tcW w:w="1069" w:type="dxa"/>
            <w:gridSpan w:val="4"/>
            <w:tcBorders>
              <w:top w:val="single" w:color="auto" w:sz="12" w:space="0"/>
            </w:tcBorders>
            <w:shd w:val="clear" w:color="auto" w:fill="auto"/>
            <w:vAlign w:val="center"/>
          </w:tcPr>
          <w:p>
            <w:pPr>
              <w:spacing w:beforeLines="50" w:afterLines="50" w:line="240" w:lineRule="exact"/>
              <w:jc w:val="center"/>
              <w:rPr>
                <w:rFonts w:ascii="仿宋" w:hAnsi="仿宋" w:eastAsia="仿宋" w:cs="仿宋"/>
                <w:sz w:val="24"/>
                <w:szCs w:val="24"/>
              </w:rPr>
            </w:pPr>
            <w:r>
              <w:rPr>
                <w:rFonts w:hint="eastAsia" w:ascii="仿宋" w:hAnsi="仿宋" w:eastAsia="仿宋" w:cs="仿宋"/>
                <w:sz w:val="24"/>
                <w:szCs w:val="24"/>
              </w:rPr>
              <w:t>性别</w:t>
            </w:r>
          </w:p>
        </w:tc>
        <w:tc>
          <w:tcPr>
            <w:tcW w:w="1210" w:type="dxa"/>
            <w:gridSpan w:val="4"/>
            <w:tcBorders>
              <w:top w:val="single" w:color="auto" w:sz="12" w:space="0"/>
            </w:tcBorders>
            <w:shd w:val="clear" w:color="auto" w:fill="auto"/>
            <w:vAlign w:val="center"/>
          </w:tcPr>
          <w:p>
            <w:pPr>
              <w:spacing w:beforeLines="50" w:afterLines="50" w:line="240" w:lineRule="exact"/>
              <w:jc w:val="center"/>
              <w:rPr>
                <w:rFonts w:ascii="仿宋" w:hAnsi="仿宋" w:eastAsia="仿宋" w:cs="仿宋"/>
                <w:sz w:val="24"/>
                <w:szCs w:val="24"/>
              </w:rPr>
            </w:pPr>
          </w:p>
        </w:tc>
        <w:tc>
          <w:tcPr>
            <w:tcW w:w="1140" w:type="dxa"/>
            <w:gridSpan w:val="6"/>
            <w:tcBorders>
              <w:top w:val="single" w:color="auto" w:sz="12" w:space="0"/>
            </w:tcBorders>
            <w:shd w:val="clear" w:color="auto" w:fill="auto"/>
            <w:vAlign w:val="center"/>
          </w:tcPr>
          <w:p>
            <w:pPr>
              <w:spacing w:beforeLines="50" w:afterLines="50" w:line="240" w:lineRule="exact"/>
              <w:jc w:val="center"/>
              <w:rPr>
                <w:rFonts w:ascii="仿宋" w:hAnsi="仿宋" w:eastAsia="仿宋" w:cs="仿宋"/>
                <w:sz w:val="24"/>
                <w:szCs w:val="24"/>
              </w:rPr>
            </w:pPr>
            <w:r>
              <w:rPr>
                <w:rFonts w:hint="eastAsia" w:ascii="仿宋" w:hAnsi="仿宋" w:eastAsia="仿宋" w:cs="仿宋"/>
                <w:sz w:val="24"/>
                <w:szCs w:val="24"/>
              </w:rPr>
              <w:t>出生</w:t>
            </w:r>
          </w:p>
          <w:p>
            <w:pPr>
              <w:spacing w:beforeLines="50" w:afterLines="50" w:line="240" w:lineRule="exact"/>
              <w:jc w:val="center"/>
              <w:rPr>
                <w:rFonts w:ascii="仿宋" w:hAnsi="仿宋" w:eastAsia="仿宋" w:cs="仿宋"/>
                <w:sz w:val="24"/>
                <w:szCs w:val="24"/>
              </w:rPr>
            </w:pPr>
            <w:r>
              <w:rPr>
                <w:rFonts w:hint="eastAsia" w:ascii="仿宋" w:hAnsi="仿宋" w:eastAsia="仿宋" w:cs="仿宋"/>
                <w:sz w:val="24"/>
                <w:szCs w:val="24"/>
              </w:rPr>
              <w:t>年月</w:t>
            </w:r>
          </w:p>
        </w:tc>
        <w:tc>
          <w:tcPr>
            <w:tcW w:w="1140" w:type="dxa"/>
            <w:gridSpan w:val="4"/>
            <w:tcBorders>
              <w:top w:val="single" w:color="auto" w:sz="12" w:space="0"/>
            </w:tcBorders>
            <w:shd w:val="clear" w:color="auto" w:fill="auto"/>
            <w:vAlign w:val="center"/>
          </w:tcPr>
          <w:p>
            <w:pPr>
              <w:spacing w:beforeLines="50" w:afterLines="50" w:line="240" w:lineRule="exact"/>
              <w:jc w:val="center"/>
              <w:rPr>
                <w:rFonts w:ascii="仿宋" w:hAnsi="仿宋" w:eastAsia="仿宋" w:cs="仿宋"/>
                <w:sz w:val="24"/>
                <w:szCs w:val="24"/>
              </w:rPr>
            </w:pPr>
          </w:p>
        </w:tc>
        <w:tc>
          <w:tcPr>
            <w:tcW w:w="1690" w:type="dxa"/>
            <w:vMerge w:val="restart"/>
            <w:tcBorders>
              <w:top w:val="single" w:color="auto" w:sz="12" w:space="0"/>
              <w:right w:val="single" w:color="auto" w:sz="12" w:space="0"/>
            </w:tcBorders>
            <w:shd w:val="clear" w:color="auto" w:fill="auto"/>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考生近期照(一寸彩色)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39" w:type="dxa"/>
            <w:tcBorders>
              <w:left w:val="single" w:color="auto" w:sz="12" w:space="0"/>
            </w:tcBorders>
            <w:shd w:val="clear" w:color="auto" w:fill="auto"/>
            <w:vAlign w:val="center"/>
          </w:tcPr>
          <w:p>
            <w:pPr>
              <w:spacing w:beforeLines="40" w:afterLines="40" w:line="240" w:lineRule="exact"/>
              <w:jc w:val="center"/>
              <w:rPr>
                <w:rFonts w:ascii="仿宋" w:hAnsi="仿宋" w:eastAsia="仿宋" w:cs="仿宋"/>
                <w:sz w:val="24"/>
                <w:szCs w:val="24"/>
              </w:rPr>
            </w:pPr>
            <w:r>
              <w:rPr>
                <w:rFonts w:hint="eastAsia" w:ascii="仿宋" w:hAnsi="仿宋" w:eastAsia="仿宋" w:cs="仿宋"/>
                <w:sz w:val="24"/>
                <w:szCs w:val="24"/>
              </w:rPr>
              <w:t>所在</w:t>
            </w:r>
          </w:p>
          <w:p>
            <w:pPr>
              <w:spacing w:beforeLines="40" w:afterLines="40" w:line="240" w:lineRule="exact"/>
              <w:jc w:val="center"/>
              <w:rPr>
                <w:rFonts w:ascii="仿宋" w:hAnsi="仿宋" w:eastAsia="仿宋" w:cs="仿宋"/>
                <w:sz w:val="24"/>
                <w:szCs w:val="24"/>
              </w:rPr>
            </w:pPr>
            <w:r>
              <w:rPr>
                <w:rFonts w:hint="eastAsia" w:ascii="仿宋" w:hAnsi="仿宋" w:eastAsia="仿宋" w:cs="仿宋"/>
                <w:sz w:val="24"/>
                <w:szCs w:val="24"/>
              </w:rPr>
              <w:t>地区</w:t>
            </w:r>
          </w:p>
        </w:tc>
        <w:tc>
          <w:tcPr>
            <w:tcW w:w="1140" w:type="dxa"/>
            <w:gridSpan w:val="4"/>
            <w:shd w:val="clear" w:color="auto" w:fill="auto"/>
            <w:vAlign w:val="center"/>
          </w:tcPr>
          <w:p>
            <w:pPr>
              <w:spacing w:beforeLines="50" w:afterLines="50" w:line="240" w:lineRule="exact"/>
              <w:jc w:val="center"/>
              <w:rPr>
                <w:rFonts w:ascii="仿宋" w:hAnsi="仿宋" w:eastAsia="仿宋" w:cs="仿宋"/>
                <w:sz w:val="24"/>
                <w:szCs w:val="24"/>
              </w:rPr>
            </w:pPr>
          </w:p>
        </w:tc>
        <w:tc>
          <w:tcPr>
            <w:tcW w:w="1069" w:type="dxa"/>
            <w:gridSpan w:val="4"/>
            <w:shd w:val="clear" w:color="auto" w:fill="auto"/>
            <w:vAlign w:val="center"/>
          </w:tcPr>
          <w:p>
            <w:pPr>
              <w:spacing w:beforeLines="50" w:afterLines="50" w:line="240" w:lineRule="exact"/>
              <w:jc w:val="center"/>
              <w:rPr>
                <w:rFonts w:ascii="仿宋" w:hAnsi="仿宋" w:eastAsia="仿宋" w:cs="仿宋"/>
                <w:sz w:val="24"/>
                <w:szCs w:val="24"/>
              </w:rPr>
            </w:pPr>
            <w:r>
              <w:rPr>
                <w:rFonts w:hint="eastAsia" w:ascii="仿宋" w:hAnsi="仿宋" w:eastAsia="仿宋" w:cs="仿宋"/>
                <w:sz w:val="24"/>
                <w:szCs w:val="24"/>
              </w:rPr>
              <w:t>民族</w:t>
            </w:r>
          </w:p>
        </w:tc>
        <w:tc>
          <w:tcPr>
            <w:tcW w:w="1210" w:type="dxa"/>
            <w:gridSpan w:val="4"/>
            <w:shd w:val="clear" w:color="auto" w:fill="auto"/>
            <w:vAlign w:val="center"/>
          </w:tcPr>
          <w:p>
            <w:pPr>
              <w:spacing w:beforeLines="50" w:afterLines="50" w:line="240" w:lineRule="exact"/>
              <w:jc w:val="center"/>
              <w:rPr>
                <w:rFonts w:ascii="仿宋" w:hAnsi="仿宋" w:eastAsia="仿宋" w:cs="仿宋"/>
                <w:sz w:val="24"/>
                <w:szCs w:val="24"/>
              </w:rPr>
            </w:pPr>
          </w:p>
        </w:tc>
        <w:tc>
          <w:tcPr>
            <w:tcW w:w="1140" w:type="dxa"/>
            <w:gridSpan w:val="6"/>
            <w:shd w:val="clear" w:color="auto" w:fill="auto"/>
            <w:vAlign w:val="center"/>
          </w:tcPr>
          <w:p>
            <w:pPr>
              <w:spacing w:beforeLines="50" w:afterLines="50" w:line="240" w:lineRule="exact"/>
              <w:jc w:val="center"/>
              <w:rPr>
                <w:rFonts w:ascii="仿宋" w:hAnsi="仿宋" w:eastAsia="仿宋" w:cs="仿宋"/>
                <w:sz w:val="24"/>
                <w:szCs w:val="24"/>
              </w:rPr>
            </w:pPr>
            <w:r>
              <w:rPr>
                <w:rFonts w:hint="eastAsia" w:ascii="仿宋" w:hAnsi="仿宋" w:eastAsia="仿宋" w:cs="仿宋"/>
                <w:sz w:val="24"/>
                <w:szCs w:val="24"/>
              </w:rPr>
              <w:t>政治</w:t>
            </w:r>
          </w:p>
          <w:p>
            <w:pPr>
              <w:spacing w:beforeLines="50" w:afterLines="50" w:line="240" w:lineRule="exact"/>
              <w:jc w:val="center"/>
              <w:rPr>
                <w:rFonts w:ascii="仿宋" w:hAnsi="仿宋" w:eastAsia="仿宋" w:cs="仿宋"/>
                <w:sz w:val="24"/>
                <w:szCs w:val="24"/>
              </w:rPr>
            </w:pPr>
            <w:r>
              <w:rPr>
                <w:rFonts w:hint="eastAsia" w:ascii="仿宋" w:hAnsi="仿宋" w:eastAsia="仿宋" w:cs="仿宋"/>
                <w:sz w:val="24"/>
                <w:szCs w:val="24"/>
              </w:rPr>
              <w:t>面貌</w:t>
            </w:r>
          </w:p>
        </w:tc>
        <w:tc>
          <w:tcPr>
            <w:tcW w:w="1140" w:type="dxa"/>
            <w:gridSpan w:val="4"/>
            <w:shd w:val="clear" w:color="auto" w:fill="auto"/>
            <w:vAlign w:val="center"/>
          </w:tcPr>
          <w:p>
            <w:pPr>
              <w:spacing w:beforeLines="50" w:afterLines="50" w:line="240" w:lineRule="exact"/>
              <w:jc w:val="center"/>
              <w:rPr>
                <w:rFonts w:ascii="仿宋" w:hAnsi="仿宋" w:eastAsia="仿宋" w:cs="仿宋"/>
                <w:sz w:val="24"/>
                <w:szCs w:val="24"/>
              </w:rPr>
            </w:pPr>
          </w:p>
        </w:tc>
        <w:tc>
          <w:tcPr>
            <w:tcW w:w="1690" w:type="dxa"/>
            <w:vMerge w:val="continue"/>
            <w:tcBorders>
              <w:right w:val="single" w:color="auto" w:sz="12" w:space="0"/>
            </w:tcBorders>
            <w:shd w:val="clear" w:color="auto" w:fill="auto"/>
          </w:tcPr>
          <w:p>
            <w:pPr>
              <w:spacing w:line="360" w:lineRule="exact"/>
              <w:jc w:val="center"/>
              <w:rPr>
                <w:rFonts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tcBorders>
              <w:left w:val="single" w:color="auto" w:sz="12" w:space="0"/>
            </w:tcBorders>
            <w:shd w:val="clear" w:color="auto" w:fill="auto"/>
          </w:tcPr>
          <w:p>
            <w:pPr>
              <w:spacing w:line="360" w:lineRule="exact"/>
              <w:jc w:val="center"/>
              <w:rPr>
                <w:rFonts w:ascii="仿宋" w:hAnsi="仿宋" w:eastAsia="仿宋" w:cs="仿宋"/>
                <w:sz w:val="24"/>
                <w:szCs w:val="24"/>
              </w:rPr>
            </w:pPr>
            <w:r>
              <w:rPr>
                <w:rFonts w:hint="eastAsia" w:ascii="仿宋" w:hAnsi="仿宋" w:eastAsia="仿宋" w:cs="仿宋"/>
                <w:sz w:val="24"/>
                <w:szCs w:val="24"/>
              </w:rPr>
              <w:t>身份</w:t>
            </w:r>
          </w:p>
          <w:p>
            <w:pPr>
              <w:spacing w:line="360" w:lineRule="exact"/>
              <w:jc w:val="center"/>
              <w:rPr>
                <w:rFonts w:ascii="仿宋" w:hAnsi="仿宋" w:eastAsia="仿宋" w:cs="仿宋"/>
                <w:bCs/>
                <w:color w:val="000000"/>
                <w:sz w:val="24"/>
                <w:szCs w:val="24"/>
              </w:rPr>
            </w:pPr>
            <w:r>
              <w:rPr>
                <w:rFonts w:hint="eastAsia" w:ascii="仿宋" w:hAnsi="仿宋" w:eastAsia="仿宋" w:cs="仿宋"/>
                <w:sz w:val="24"/>
                <w:szCs w:val="24"/>
              </w:rPr>
              <w:t>证号</w:t>
            </w:r>
          </w:p>
        </w:tc>
        <w:tc>
          <w:tcPr>
            <w:tcW w:w="316" w:type="dxa"/>
            <w:shd w:val="clear" w:color="auto" w:fill="auto"/>
          </w:tcPr>
          <w:p>
            <w:pPr>
              <w:spacing w:line="360" w:lineRule="exact"/>
              <w:jc w:val="center"/>
              <w:rPr>
                <w:rFonts w:ascii="仿宋" w:hAnsi="仿宋" w:eastAsia="仿宋" w:cs="仿宋"/>
                <w:bCs/>
                <w:color w:val="000000"/>
                <w:sz w:val="24"/>
                <w:szCs w:val="24"/>
              </w:rPr>
            </w:pPr>
          </w:p>
        </w:tc>
        <w:tc>
          <w:tcPr>
            <w:tcW w:w="317" w:type="dxa"/>
            <w:shd w:val="clear" w:color="auto" w:fill="auto"/>
          </w:tcPr>
          <w:p>
            <w:pPr>
              <w:spacing w:line="360" w:lineRule="exact"/>
              <w:jc w:val="center"/>
              <w:rPr>
                <w:rFonts w:ascii="仿宋" w:hAnsi="仿宋" w:eastAsia="仿宋" w:cs="仿宋"/>
                <w:bCs/>
                <w:color w:val="000000"/>
                <w:sz w:val="24"/>
                <w:szCs w:val="24"/>
              </w:rPr>
            </w:pPr>
          </w:p>
        </w:tc>
        <w:tc>
          <w:tcPr>
            <w:tcW w:w="316" w:type="dxa"/>
            <w:shd w:val="clear" w:color="auto" w:fill="auto"/>
          </w:tcPr>
          <w:p>
            <w:pPr>
              <w:spacing w:line="360" w:lineRule="exact"/>
              <w:jc w:val="center"/>
              <w:rPr>
                <w:rFonts w:ascii="仿宋" w:hAnsi="仿宋" w:eastAsia="仿宋" w:cs="仿宋"/>
                <w:bCs/>
                <w:color w:val="000000"/>
                <w:sz w:val="24"/>
                <w:szCs w:val="24"/>
              </w:rPr>
            </w:pPr>
          </w:p>
        </w:tc>
        <w:tc>
          <w:tcPr>
            <w:tcW w:w="317" w:type="dxa"/>
            <w:gridSpan w:val="2"/>
            <w:shd w:val="clear" w:color="auto" w:fill="auto"/>
          </w:tcPr>
          <w:p>
            <w:pPr>
              <w:spacing w:line="360" w:lineRule="exact"/>
              <w:jc w:val="center"/>
              <w:rPr>
                <w:rFonts w:ascii="仿宋" w:hAnsi="仿宋" w:eastAsia="仿宋" w:cs="仿宋"/>
                <w:bCs/>
                <w:color w:val="000000"/>
                <w:sz w:val="24"/>
                <w:szCs w:val="24"/>
              </w:rPr>
            </w:pPr>
          </w:p>
        </w:tc>
        <w:tc>
          <w:tcPr>
            <w:tcW w:w="317" w:type="dxa"/>
            <w:shd w:val="clear" w:color="auto" w:fill="auto"/>
          </w:tcPr>
          <w:p>
            <w:pPr>
              <w:spacing w:line="360" w:lineRule="exact"/>
              <w:jc w:val="center"/>
              <w:rPr>
                <w:rFonts w:ascii="仿宋" w:hAnsi="仿宋" w:eastAsia="仿宋" w:cs="仿宋"/>
                <w:bCs/>
                <w:color w:val="000000"/>
                <w:sz w:val="24"/>
                <w:szCs w:val="24"/>
              </w:rPr>
            </w:pPr>
          </w:p>
        </w:tc>
        <w:tc>
          <w:tcPr>
            <w:tcW w:w="316" w:type="dxa"/>
            <w:shd w:val="clear" w:color="auto" w:fill="auto"/>
          </w:tcPr>
          <w:p>
            <w:pPr>
              <w:spacing w:line="360" w:lineRule="exact"/>
              <w:jc w:val="center"/>
              <w:rPr>
                <w:rFonts w:ascii="仿宋" w:hAnsi="仿宋" w:eastAsia="仿宋" w:cs="仿宋"/>
                <w:bCs/>
                <w:color w:val="000000"/>
                <w:sz w:val="24"/>
                <w:szCs w:val="24"/>
              </w:rPr>
            </w:pPr>
          </w:p>
        </w:tc>
        <w:tc>
          <w:tcPr>
            <w:tcW w:w="310" w:type="dxa"/>
            <w:shd w:val="clear" w:color="auto" w:fill="auto"/>
          </w:tcPr>
          <w:p>
            <w:pPr>
              <w:spacing w:line="360" w:lineRule="exact"/>
              <w:jc w:val="center"/>
              <w:rPr>
                <w:rFonts w:ascii="仿宋" w:hAnsi="仿宋" w:eastAsia="仿宋" w:cs="仿宋"/>
                <w:bCs/>
                <w:color w:val="000000"/>
                <w:sz w:val="24"/>
                <w:szCs w:val="24"/>
              </w:rPr>
            </w:pPr>
          </w:p>
        </w:tc>
        <w:tc>
          <w:tcPr>
            <w:tcW w:w="323" w:type="dxa"/>
            <w:shd w:val="clear" w:color="auto" w:fill="auto"/>
          </w:tcPr>
          <w:p>
            <w:pPr>
              <w:spacing w:line="360" w:lineRule="exact"/>
              <w:jc w:val="center"/>
              <w:rPr>
                <w:rFonts w:ascii="仿宋" w:hAnsi="仿宋" w:eastAsia="仿宋" w:cs="仿宋"/>
                <w:bCs/>
                <w:color w:val="000000"/>
                <w:sz w:val="24"/>
                <w:szCs w:val="24"/>
              </w:rPr>
            </w:pPr>
          </w:p>
        </w:tc>
        <w:tc>
          <w:tcPr>
            <w:tcW w:w="317" w:type="dxa"/>
            <w:shd w:val="clear" w:color="auto" w:fill="auto"/>
          </w:tcPr>
          <w:p>
            <w:pPr>
              <w:spacing w:line="360" w:lineRule="exact"/>
              <w:jc w:val="center"/>
              <w:rPr>
                <w:rFonts w:ascii="仿宋" w:hAnsi="仿宋" w:eastAsia="仿宋" w:cs="仿宋"/>
                <w:bCs/>
                <w:color w:val="000000"/>
                <w:sz w:val="24"/>
                <w:szCs w:val="24"/>
              </w:rPr>
            </w:pPr>
          </w:p>
        </w:tc>
        <w:tc>
          <w:tcPr>
            <w:tcW w:w="317" w:type="dxa"/>
            <w:shd w:val="clear" w:color="auto" w:fill="auto"/>
          </w:tcPr>
          <w:p>
            <w:pPr>
              <w:spacing w:line="360" w:lineRule="exact"/>
              <w:jc w:val="center"/>
              <w:rPr>
                <w:rFonts w:ascii="仿宋" w:hAnsi="仿宋" w:eastAsia="仿宋" w:cs="仿宋"/>
                <w:bCs/>
                <w:color w:val="000000"/>
                <w:sz w:val="24"/>
                <w:szCs w:val="24"/>
              </w:rPr>
            </w:pPr>
          </w:p>
        </w:tc>
        <w:tc>
          <w:tcPr>
            <w:tcW w:w="316" w:type="dxa"/>
            <w:gridSpan w:val="2"/>
            <w:shd w:val="clear" w:color="auto" w:fill="auto"/>
          </w:tcPr>
          <w:p>
            <w:pPr>
              <w:spacing w:line="360" w:lineRule="exact"/>
              <w:jc w:val="center"/>
              <w:rPr>
                <w:rFonts w:ascii="仿宋" w:hAnsi="仿宋" w:eastAsia="仿宋" w:cs="仿宋"/>
                <w:bCs/>
                <w:color w:val="000000"/>
                <w:sz w:val="24"/>
                <w:szCs w:val="24"/>
              </w:rPr>
            </w:pPr>
          </w:p>
        </w:tc>
        <w:tc>
          <w:tcPr>
            <w:tcW w:w="317" w:type="dxa"/>
            <w:shd w:val="clear" w:color="auto" w:fill="auto"/>
          </w:tcPr>
          <w:p>
            <w:pPr>
              <w:spacing w:line="360" w:lineRule="exact"/>
              <w:jc w:val="center"/>
              <w:rPr>
                <w:rFonts w:ascii="仿宋" w:hAnsi="仿宋" w:eastAsia="仿宋" w:cs="仿宋"/>
                <w:bCs/>
                <w:color w:val="000000"/>
                <w:sz w:val="24"/>
                <w:szCs w:val="24"/>
              </w:rPr>
            </w:pPr>
          </w:p>
        </w:tc>
        <w:tc>
          <w:tcPr>
            <w:tcW w:w="316" w:type="dxa"/>
            <w:gridSpan w:val="2"/>
            <w:shd w:val="clear" w:color="auto" w:fill="auto"/>
          </w:tcPr>
          <w:p>
            <w:pPr>
              <w:spacing w:line="360" w:lineRule="exact"/>
              <w:jc w:val="center"/>
              <w:rPr>
                <w:rFonts w:ascii="仿宋" w:hAnsi="仿宋" w:eastAsia="仿宋" w:cs="仿宋"/>
                <w:bCs/>
                <w:color w:val="000000"/>
                <w:sz w:val="24"/>
                <w:szCs w:val="24"/>
              </w:rPr>
            </w:pPr>
          </w:p>
        </w:tc>
        <w:tc>
          <w:tcPr>
            <w:tcW w:w="317" w:type="dxa"/>
            <w:shd w:val="clear" w:color="auto" w:fill="auto"/>
          </w:tcPr>
          <w:p>
            <w:pPr>
              <w:spacing w:line="360" w:lineRule="exact"/>
              <w:jc w:val="center"/>
              <w:rPr>
                <w:rFonts w:ascii="仿宋" w:hAnsi="仿宋" w:eastAsia="仿宋" w:cs="仿宋"/>
                <w:bCs/>
                <w:color w:val="000000"/>
                <w:sz w:val="24"/>
                <w:szCs w:val="24"/>
              </w:rPr>
            </w:pPr>
          </w:p>
        </w:tc>
        <w:tc>
          <w:tcPr>
            <w:tcW w:w="317" w:type="dxa"/>
            <w:gridSpan w:val="2"/>
            <w:shd w:val="clear" w:color="auto" w:fill="auto"/>
          </w:tcPr>
          <w:p>
            <w:pPr>
              <w:spacing w:line="360" w:lineRule="exact"/>
              <w:jc w:val="center"/>
              <w:rPr>
                <w:rFonts w:ascii="仿宋" w:hAnsi="仿宋" w:eastAsia="仿宋" w:cs="仿宋"/>
                <w:bCs/>
                <w:color w:val="000000"/>
                <w:sz w:val="24"/>
                <w:szCs w:val="24"/>
              </w:rPr>
            </w:pPr>
          </w:p>
        </w:tc>
        <w:tc>
          <w:tcPr>
            <w:tcW w:w="316" w:type="dxa"/>
            <w:shd w:val="clear" w:color="auto" w:fill="auto"/>
          </w:tcPr>
          <w:p>
            <w:pPr>
              <w:spacing w:line="360" w:lineRule="exact"/>
              <w:jc w:val="center"/>
              <w:rPr>
                <w:rFonts w:ascii="仿宋" w:hAnsi="仿宋" w:eastAsia="仿宋" w:cs="仿宋"/>
                <w:bCs/>
                <w:color w:val="000000"/>
                <w:sz w:val="24"/>
                <w:szCs w:val="24"/>
              </w:rPr>
            </w:pPr>
          </w:p>
        </w:tc>
        <w:tc>
          <w:tcPr>
            <w:tcW w:w="317" w:type="dxa"/>
            <w:shd w:val="clear" w:color="auto" w:fill="auto"/>
          </w:tcPr>
          <w:p>
            <w:pPr>
              <w:spacing w:line="360" w:lineRule="exact"/>
              <w:jc w:val="center"/>
              <w:rPr>
                <w:rFonts w:ascii="仿宋" w:hAnsi="仿宋" w:eastAsia="仿宋" w:cs="仿宋"/>
                <w:bCs/>
                <w:color w:val="000000"/>
                <w:sz w:val="24"/>
                <w:szCs w:val="24"/>
              </w:rPr>
            </w:pPr>
          </w:p>
        </w:tc>
        <w:tc>
          <w:tcPr>
            <w:tcW w:w="317" w:type="dxa"/>
            <w:shd w:val="clear" w:color="auto" w:fill="auto"/>
          </w:tcPr>
          <w:p>
            <w:pPr>
              <w:spacing w:line="360" w:lineRule="exact"/>
              <w:jc w:val="center"/>
              <w:rPr>
                <w:rFonts w:ascii="仿宋" w:hAnsi="仿宋" w:eastAsia="仿宋" w:cs="仿宋"/>
                <w:bCs/>
                <w:color w:val="000000"/>
                <w:sz w:val="24"/>
                <w:szCs w:val="24"/>
              </w:rPr>
            </w:pPr>
          </w:p>
        </w:tc>
        <w:tc>
          <w:tcPr>
            <w:tcW w:w="1690" w:type="dxa"/>
            <w:vMerge w:val="continue"/>
            <w:tcBorders>
              <w:right w:val="single" w:color="auto" w:sz="12" w:space="0"/>
            </w:tcBorders>
            <w:shd w:val="clear" w:color="auto" w:fill="auto"/>
          </w:tcPr>
          <w:p>
            <w:pPr>
              <w:spacing w:line="360" w:lineRule="exact"/>
              <w:jc w:val="center"/>
              <w:rPr>
                <w:rFonts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39" w:type="dxa"/>
            <w:tcBorders>
              <w:left w:val="single" w:color="auto" w:sz="12" w:space="0"/>
            </w:tcBorders>
            <w:shd w:val="clear" w:color="auto" w:fill="auto"/>
            <w:vAlign w:val="center"/>
          </w:tcPr>
          <w:p>
            <w:pPr>
              <w:spacing w:line="360" w:lineRule="exact"/>
              <w:jc w:val="center"/>
              <w:rPr>
                <w:rFonts w:ascii="仿宋" w:hAnsi="仿宋" w:eastAsia="仿宋" w:cs="仿宋"/>
                <w:sz w:val="24"/>
                <w:szCs w:val="24"/>
              </w:rPr>
            </w:pPr>
            <w:r>
              <w:rPr>
                <w:rFonts w:hint="eastAsia" w:ascii="仿宋" w:hAnsi="仿宋" w:eastAsia="仿宋" w:cs="仿宋"/>
                <w:sz w:val="24"/>
                <w:szCs w:val="24"/>
              </w:rPr>
              <w:t>移动</w:t>
            </w:r>
          </w:p>
          <w:p>
            <w:pPr>
              <w:spacing w:line="360" w:lineRule="exact"/>
              <w:jc w:val="center"/>
              <w:rPr>
                <w:rFonts w:ascii="仿宋" w:hAnsi="仿宋" w:eastAsia="仿宋" w:cs="仿宋"/>
                <w:b/>
                <w:bCs/>
                <w:color w:val="000000"/>
                <w:sz w:val="24"/>
                <w:szCs w:val="24"/>
              </w:rPr>
            </w:pPr>
            <w:r>
              <w:rPr>
                <w:rFonts w:hint="eastAsia" w:ascii="仿宋" w:hAnsi="仿宋" w:eastAsia="仿宋" w:cs="仿宋"/>
                <w:sz w:val="24"/>
                <w:szCs w:val="24"/>
              </w:rPr>
              <w:t>电话</w:t>
            </w:r>
          </w:p>
        </w:tc>
        <w:tc>
          <w:tcPr>
            <w:tcW w:w="2209" w:type="dxa"/>
            <w:gridSpan w:val="8"/>
            <w:shd w:val="clear" w:color="auto" w:fill="auto"/>
            <w:vAlign w:val="center"/>
          </w:tcPr>
          <w:p>
            <w:pPr>
              <w:spacing w:line="360" w:lineRule="exact"/>
              <w:jc w:val="center"/>
              <w:rPr>
                <w:rFonts w:ascii="仿宋" w:hAnsi="仿宋" w:eastAsia="仿宋" w:cs="仿宋"/>
                <w:b/>
                <w:bCs/>
                <w:color w:val="000000"/>
                <w:sz w:val="24"/>
                <w:szCs w:val="24"/>
              </w:rPr>
            </w:pPr>
          </w:p>
        </w:tc>
        <w:tc>
          <w:tcPr>
            <w:tcW w:w="1745" w:type="dxa"/>
            <w:gridSpan w:val="7"/>
            <w:shd w:val="clear" w:color="auto" w:fill="auto"/>
            <w:vAlign w:val="center"/>
          </w:tcPr>
          <w:p>
            <w:pPr>
              <w:spacing w:line="360" w:lineRule="exact"/>
              <w:jc w:val="center"/>
              <w:rPr>
                <w:rFonts w:ascii="仿宋" w:hAnsi="仿宋" w:eastAsia="仿宋" w:cs="仿宋"/>
                <w:b/>
                <w:bCs/>
                <w:color w:val="000000"/>
                <w:sz w:val="24"/>
                <w:szCs w:val="24"/>
              </w:rPr>
            </w:pPr>
            <w:r>
              <w:rPr>
                <w:rFonts w:hint="eastAsia" w:ascii="仿宋" w:hAnsi="仿宋" w:eastAsia="仿宋" w:cs="仿宋"/>
                <w:sz w:val="24"/>
                <w:szCs w:val="24"/>
              </w:rPr>
              <w:t>所在中学</w:t>
            </w:r>
          </w:p>
        </w:tc>
        <w:tc>
          <w:tcPr>
            <w:tcW w:w="1745" w:type="dxa"/>
            <w:gridSpan w:val="7"/>
            <w:shd w:val="clear" w:color="auto" w:fill="auto"/>
            <w:vAlign w:val="center"/>
          </w:tcPr>
          <w:p>
            <w:pPr>
              <w:spacing w:line="360" w:lineRule="exact"/>
              <w:jc w:val="center"/>
              <w:rPr>
                <w:rFonts w:ascii="仿宋" w:hAnsi="仿宋" w:eastAsia="仿宋" w:cs="仿宋"/>
                <w:b/>
                <w:bCs/>
                <w:color w:val="000000"/>
                <w:sz w:val="24"/>
                <w:szCs w:val="24"/>
              </w:rPr>
            </w:pPr>
          </w:p>
        </w:tc>
        <w:tc>
          <w:tcPr>
            <w:tcW w:w="1690" w:type="dxa"/>
            <w:vMerge w:val="continue"/>
            <w:tcBorders>
              <w:right w:val="single" w:color="auto" w:sz="12" w:space="0"/>
            </w:tcBorders>
            <w:shd w:val="clear" w:color="auto" w:fill="auto"/>
            <w:vAlign w:val="center"/>
          </w:tcPr>
          <w:p>
            <w:pPr>
              <w:spacing w:line="360" w:lineRule="exact"/>
              <w:jc w:val="center"/>
              <w:rPr>
                <w:rFonts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39" w:type="dxa"/>
            <w:tcBorders>
              <w:left w:val="single" w:color="auto" w:sz="12" w:space="0"/>
            </w:tcBorders>
            <w:shd w:val="clear" w:color="auto" w:fill="auto"/>
          </w:tcPr>
          <w:p>
            <w:pPr>
              <w:spacing w:line="360" w:lineRule="exact"/>
              <w:jc w:val="center"/>
              <w:rPr>
                <w:rFonts w:ascii="仿宋" w:hAnsi="仿宋" w:eastAsia="仿宋" w:cs="仿宋"/>
                <w:bCs/>
                <w:color w:val="000000"/>
                <w:sz w:val="24"/>
                <w:szCs w:val="24"/>
              </w:rPr>
            </w:pPr>
            <w:r>
              <w:rPr>
                <w:rFonts w:hint="eastAsia" w:ascii="仿宋" w:hAnsi="仿宋" w:eastAsia="仿宋" w:cs="仿宋"/>
                <w:sz w:val="24"/>
                <w:szCs w:val="24"/>
              </w:rPr>
              <w:t>家庭详细地址:</w:t>
            </w:r>
          </w:p>
        </w:tc>
        <w:tc>
          <w:tcPr>
            <w:tcW w:w="7389" w:type="dxa"/>
            <w:gridSpan w:val="23"/>
            <w:tcBorders>
              <w:right w:val="single" w:color="auto" w:sz="12" w:space="0"/>
            </w:tcBorders>
            <w:shd w:val="clear" w:color="auto" w:fill="auto"/>
          </w:tcPr>
          <w:p>
            <w:pPr>
              <w:spacing w:line="360" w:lineRule="exact"/>
              <w:jc w:val="center"/>
              <w:rPr>
                <w:rFonts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gridSpan w:val="9"/>
            <w:vMerge w:val="restart"/>
            <w:tcBorders>
              <w:left w:val="single" w:color="auto" w:sz="12" w:space="0"/>
            </w:tcBorders>
            <w:shd w:val="clear" w:color="auto" w:fill="auto"/>
            <w:vAlign w:val="center"/>
          </w:tcPr>
          <w:p>
            <w:pPr>
              <w:rPr>
                <w:rFonts w:ascii="仿宋" w:hAnsi="仿宋" w:eastAsia="仿宋" w:cs="仿宋"/>
                <w:b/>
                <w:sz w:val="24"/>
                <w:szCs w:val="24"/>
              </w:rPr>
            </w:pPr>
            <w:r>
              <w:rPr>
                <w:rFonts w:hint="eastAsia" w:ascii="仿宋" w:hAnsi="仿宋" w:eastAsia="仿宋" w:cs="仿宋"/>
                <w:b/>
                <w:sz w:val="24"/>
                <w:szCs w:val="24"/>
              </w:rPr>
              <w:t>申请政策加分条件</w:t>
            </w:r>
          </w:p>
          <w:p>
            <w:pPr>
              <w:spacing w:line="400" w:lineRule="exact"/>
              <w:rPr>
                <w:rFonts w:ascii="仿宋" w:hAnsi="仿宋" w:eastAsia="仿宋" w:cs="仿宋"/>
                <w:sz w:val="24"/>
                <w:szCs w:val="24"/>
              </w:rPr>
            </w:pPr>
            <w:r>
              <w:rPr>
                <w:rFonts w:hint="eastAsia" w:ascii="仿宋" w:hAnsi="仿宋" w:eastAsia="仿宋" w:cs="仿宋"/>
                <w:b/>
                <w:sz w:val="24"/>
                <w:szCs w:val="24"/>
              </w:rPr>
              <w:t>（符合条件项在“□”内打√，同时需要提供相关证明材料复印件）</w:t>
            </w:r>
          </w:p>
        </w:tc>
        <w:tc>
          <w:tcPr>
            <w:tcW w:w="5180" w:type="dxa"/>
            <w:gridSpan w:val="15"/>
            <w:tcBorders>
              <w:right w:val="single" w:color="auto" w:sz="12" w:space="0"/>
            </w:tcBorders>
            <w:shd w:val="clear" w:color="auto" w:fill="auto"/>
          </w:tcPr>
          <w:p>
            <w:pPr>
              <w:spacing w:line="400" w:lineRule="exact"/>
              <w:rPr>
                <w:rFonts w:ascii="仿宋" w:hAnsi="仿宋" w:eastAsia="仿宋" w:cs="仿宋"/>
                <w:b/>
                <w:sz w:val="24"/>
                <w:szCs w:val="24"/>
              </w:rPr>
            </w:pPr>
            <w:r>
              <w:rPr>
                <w:rFonts w:hint="eastAsia" w:ascii="仿宋" w:hAnsi="仿宋" w:eastAsia="仿宋" w:cs="仿宋"/>
                <w:b/>
                <w:sz w:val="24"/>
                <w:szCs w:val="24"/>
              </w:rPr>
              <w:t>条件内容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3348" w:type="dxa"/>
            <w:gridSpan w:val="9"/>
            <w:vMerge w:val="continue"/>
            <w:tcBorders>
              <w:left w:val="single" w:color="auto" w:sz="12" w:space="0"/>
            </w:tcBorders>
            <w:shd w:val="clear" w:color="auto" w:fill="auto"/>
          </w:tcPr>
          <w:p>
            <w:pPr>
              <w:spacing w:line="400" w:lineRule="exact"/>
              <w:rPr>
                <w:rFonts w:ascii="仿宋" w:hAnsi="仿宋" w:eastAsia="仿宋" w:cs="仿宋"/>
                <w:bCs/>
                <w:color w:val="000000"/>
                <w:sz w:val="24"/>
                <w:szCs w:val="24"/>
              </w:rPr>
            </w:pPr>
          </w:p>
        </w:tc>
        <w:tc>
          <w:tcPr>
            <w:tcW w:w="5180" w:type="dxa"/>
            <w:gridSpan w:val="15"/>
            <w:tcBorders>
              <w:right w:val="single" w:color="auto" w:sz="12" w:space="0"/>
            </w:tcBorders>
            <w:shd w:val="clear" w:color="auto" w:fill="auto"/>
          </w:tcPr>
          <w:p>
            <w:pPr>
              <w:spacing w:line="260" w:lineRule="exact"/>
              <w:rPr>
                <w:rFonts w:ascii="仿宋" w:hAnsi="仿宋" w:eastAsia="仿宋" w:cs="仿宋"/>
                <w:b/>
                <w:sz w:val="18"/>
                <w:szCs w:val="18"/>
              </w:rPr>
            </w:pPr>
            <w:r>
              <w:rPr>
                <w:rFonts w:hint="eastAsia" w:ascii="仿宋" w:hAnsi="仿宋" w:eastAsia="仿宋" w:cs="仿宋"/>
                <w:b/>
                <w:sz w:val="18"/>
                <w:szCs w:val="18"/>
              </w:rPr>
              <w:t>□</w:t>
            </w:r>
            <w:r>
              <w:rPr>
                <w:rFonts w:ascii="仿宋" w:hAnsi="仿宋" w:eastAsia="仿宋" w:cs="仿宋"/>
                <w:b/>
                <w:sz w:val="18"/>
                <w:szCs w:val="18"/>
              </w:rPr>
              <w:t>烈士子女可加20</w:t>
            </w:r>
            <w:r>
              <w:rPr>
                <w:rFonts w:hint="eastAsia" w:ascii="仿宋" w:hAnsi="仿宋" w:eastAsia="仿宋" w:cs="仿宋"/>
                <w:b/>
                <w:sz w:val="18"/>
                <w:szCs w:val="18"/>
              </w:rPr>
              <w:t>分</w:t>
            </w:r>
          </w:p>
          <w:p>
            <w:pPr>
              <w:spacing w:line="260" w:lineRule="exact"/>
              <w:rPr>
                <w:rFonts w:ascii="仿宋" w:hAnsi="仿宋" w:eastAsia="仿宋" w:cs="仿宋"/>
                <w:b/>
                <w:sz w:val="18"/>
                <w:szCs w:val="18"/>
              </w:rPr>
            </w:pPr>
            <w:r>
              <w:rPr>
                <w:rFonts w:hint="eastAsia" w:ascii="仿宋" w:hAnsi="仿宋" w:eastAsia="仿宋" w:cs="仿宋"/>
                <w:b/>
                <w:sz w:val="18"/>
                <w:szCs w:val="18"/>
              </w:rPr>
              <w:t>□</w:t>
            </w:r>
            <w:r>
              <w:rPr>
                <w:rFonts w:ascii="仿宋" w:hAnsi="仿宋" w:eastAsia="仿宋" w:cs="仿宋"/>
                <w:b/>
                <w:sz w:val="18"/>
                <w:szCs w:val="18"/>
              </w:rPr>
              <w:t>在服役期间荣立二等功以上或被战区（原大军区）以上单位授予荣誉称号的退役军人可加20</w:t>
            </w:r>
            <w:r>
              <w:rPr>
                <w:rFonts w:hint="eastAsia" w:ascii="仿宋" w:hAnsi="仿宋" w:eastAsia="仿宋" w:cs="仿宋"/>
                <w:b/>
                <w:sz w:val="18"/>
                <w:szCs w:val="18"/>
              </w:rPr>
              <w:t>分</w:t>
            </w:r>
          </w:p>
          <w:p>
            <w:pPr>
              <w:spacing w:line="260" w:lineRule="exact"/>
              <w:rPr>
                <w:rFonts w:ascii="仿宋" w:hAnsi="仿宋" w:eastAsia="仿宋" w:cs="仿宋"/>
                <w:b/>
                <w:sz w:val="18"/>
                <w:szCs w:val="18"/>
              </w:rPr>
            </w:pPr>
            <w:r>
              <w:rPr>
                <w:rFonts w:hint="eastAsia" w:ascii="仿宋" w:hAnsi="仿宋" w:eastAsia="仿宋" w:cs="仿宋"/>
                <w:b/>
                <w:sz w:val="18"/>
                <w:szCs w:val="18"/>
              </w:rPr>
              <w:t>□</w:t>
            </w:r>
            <w:r>
              <w:rPr>
                <w:rFonts w:ascii="仿宋" w:hAnsi="仿宋" w:eastAsia="仿宋" w:cs="仿宋"/>
                <w:b/>
                <w:sz w:val="18"/>
                <w:szCs w:val="18"/>
              </w:rPr>
              <w:t>归侨、归侨子女、华侨子女</w:t>
            </w:r>
            <w:r>
              <w:rPr>
                <w:rFonts w:hint="eastAsia" w:ascii="仿宋" w:hAnsi="仿宋" w:eastAsia="仿宋" w:cs="仿宋"/>
                <w:b/>
                <w:sz w:val="18"/>
                <w:szCs w:val="18"/>
              </w:rPr>
              <w:t>或</w:t>
            </w:r>
            <w:r>
              <w:rPr>
                <w:rFonts w:ascii="仿宋" w:hAnsi="仿宋" w:eastAsia="仿宋" w:cs="仿宋"/>
                <w:b/>
                <w:sz w:val="18"/>
                <w:szCs w:val="18"/>
              </w:rPr>
              <w:t>台湾省籍（台湾户籍）考生可加</w:t>
            </w:r>
            <w:r>
              <w:rPr>
                <w:rFonts w:hint="eastAsia" w:ascii="仿宋" w:hAnsi="仿宋" w:eastAsia="仿宋" w:cs="仿宋"/>
                <w:b/>
                <w:sz w:val="18"/>
                <w:szCs w:val="18"/>
              </w:rPr>
              <w:t>10分</w:t>
            </w:r>
          </w:p>
          <w:p>
            <w:pPr>
              <w:spacing w:line="260" w:lineRule="exact"/>
              <w:rPr>
                <w:rFonts w:ascii="仿宋" w:hAnsi="仿宋" w:eastAsia="仿宋" w:cs="仿宋"/>
                <w:b/>
                <w:sz w:val="18"/>
                <w:szCs w:val="18"/>
              </w:rPr>
            </w:pPr>
            <w:r>
              <w:rPr>
                <w:rFonts w:hint="eastAsia" w:ascii="仿宋" w:hAnsi="仿宋" w:eastAsia="仿宋" w:cs="仿宋"/>
                <w:b/>
                <w:sz w:val="18"/>
                <w:szCs w:val="18"/>
              </w:rPr>
              <w:t>□</w:t>
            </w:r>
            <w:r>
              <w:rPr>
                <w:rFonts w:ascii="仿宋" w:hAnsi="仿宋" w:eastAsia="仿宋" w:cs="仿宋"/>
                <w:b/>
                <w:sz w:val="18"/>
                <w:szCs w:val="18"/>
              </w:rPr>
              <w:t>自主就业的退役士兵可加10分</w:t>
            </w:r>
          </w:p>
          <w:p>
            <w:pPr>
              <w:spacing w:line="260" w:lineRule="exact"/>
              <w:rPr>
                <w:rFonts w:ascii="仿宋" w:hAnsi="仿宋" w:eastAsia="仿宋" w:cs="仿宋"/>
                <w:b/>
                <w:sz w:val="18"/>
                <w:szCs w:val="18"/>
              </w:rPr>
            </w:pPr>
            <w:r>
              <w:rPr>
                <w:rFonts w:hint="eastAsia" w:ascii="仿宋" w:hAnsi="仿宋" w:eastAsia="仿宋" w:cs="仿宋"/>
                <w:b/>
                <w:sz w:val="18"/>
                <w:szCs w:val="18"/>
              </w:rPr>
              <w:t>□社会艺术水平考级八级及以上可加3分</w:t>
            </w:r>
          </w:p>
          <w:p>
            <w:pPr>
              <w:spacing w:line="260" w:lineRule="exact"/>
              <w:rPr>
                <w:rFonts w:ascii="仿宋" w:hAnsi="仿宋" w:eastAsia="仿宋" w:cs="仿宋"/>
                <w:b/>
                <w:sz w:val="18"/>
                <w:szCs w:val="18"/>
              </w:rPr>
            </w:pPr>
            <w:r>
              <w:rPr>
                <w:rFonts w:hint="eastAsia" w:ascii="仿宋" w:hAnsi="仿宋" w:eastAsia="仿宋" w:cs="仿宋"/>
                <w:b/>
                <w:sz w:val="18"/>
                <w:szCs w:val="18"/>
              </w:rPr>
              <w:t>□获得过见义勇为荣誉表彰的考生可加3分</w:t>
            </w:r>
          </w:p>
          <w:p>
            <w:pPr>
              <w:spacing w:line="260" w:lineRule="exact"/>
              <w:rPr>
                <w:rFonts w:ascii="仿宋" w:hAnsi="仿宋" w:eastAsia="仿宋" w:cs="仿宋"/>
                <w:b/>
                <w:sz w:val="18"/>
                <w:szCs w:val="18"/>
              </w:rPr>
            </w:pPr>
            <w:r>
              <w:rPr>
                <w:rFonts w:hint="eastAsia" w:ascii="仿宋" w:hAnsi="仿宋" w:eastAsia="仿宋" w:cs="仿宋"/>
                <w:b/>
                <w:sz w:val="18"/>
                <w:szCs w:val="18"/>
              </w:rPr>
              <w:t>□校级及以上三好生、优秀学生干部可加3分</w:t>
            </w:r>
          </w:p>
          <w:p>
            <w:pPr>
              <w:spacing w:line="260" w:lineRule="exact"/>
              <w:rPr>
                <w:rFonts w:ascii="仿宋" w:hAnsi="仿宋" w:eastAsia="仿宋" w:cs="仿宋"/>
                <w:b/>
                <w:sz w:val="18"/>
                <w:szCs w:val="18"/>
              </w:rPr>
            </w:pPr>
            <w:r>
              <w:rPr>
                <w:rFonts w:hint="eastAsia" w:ascii="仿宋" w:hAnsi="仿宋" w:eastAsia="仿宋" w:cs="仿宋"/>
                <w:b/>
                <w:sz w:val="18"/>
                <w:szCs w:val="18"/>
              </w:rPr>
              <w:t>□取得国家职业技能资格证书可加5分</w:t>
            </w:r>
          </w:p>
          <w:p>
            <w:pPr>
              <w:spacing w:line="260" w:lineRule="exact"/>
              <w:rPr>
                <w:rFonts w:ascii="仿宋" w:hAnsi="仿宋" w:eastAsia="仿宋" w:cs="仿宋"/>
                <w:b/>
                <w:sz w:val="18"/>
                <w:szCs w:val="18"/>
              </w:rPr>
            </w:pPr>
            <w:r>
              <w:rPr>
                <w:rFonts w:hint="eastAsia" w:ascii="仿宋" w:hAnsi="仿宋" w:eastAsia="仿宋" w:cs="仿宋"/>
                <w:b/>
                <w:sz w:val="18"/>
                <w:szCs w:val="18"/>
              </w:rPr>
              <w:t>□参加政府职能部门或职业教育行业指导委员会举办的技能比赛获奖的，省级可加10分、市级可加5分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trPr>
        <w:tc>
          <w:tcPr>
            <w:tcW w:w="3348" w:type="dxa"/>
            <w:gridSpan w:val="9"/>
            <w:tcBorders>
              <w:left w:val="single" w:color="auto" w:sz="12" w:space="0"/>
              <w:bottom w:val="single" w:color="auto" w:sz="12" w:space="0"/>
            </w:tcBorders>
            <w:shd w:val="clear" w:color="auto" w:fill="auto"/>
            <w:vAlign w:val="center"/>
          </w:tcPr>
          <w:p>
            <w:pPr>
              <w:spacing w:line="400" w:lineRule="exact"/>
              <w:jc w:val="center"/>
              <w:rPr>
                <w:rFonts w:ascii="仿宋" w:hAnsi="仿宋" w:eastAsia="仿宋" w:cs="仿宋"/>
                <w:bCs/>
                <w:color w:val="000000"/>
                <w:sz w:val="24"/>
                <w:szCs w:val="24"/>
              </w:rPr>
            </w:pPr>
            <w:r>
              <w:rPr>
                <w:rFonts w:hint="eastAsia" w:ascii="仿宋" w:hAnsi="仿宋" w:eastAsia="仿宋" w:cs="仿宋"/>
                <w:bCs/>
                <w:color w:val="000000"/>
                <w:sz w:val="24"/>
                <w:szCs w:val="24"/>
              </w:rPr>
              <w:t>个人承诺</w:t>
            </w:r>
          </w:p>
        </w:tc>
        <w:tc>
          <w:tcPr>
            <w:tcW w:w="5180" w:type="dxa"/>
            <w:gridSpan w:val="15"/>
            <w:tcBorders>
              <w:bottom w:val="single" w:color="auto" w:sz="12" w:space="0"/>
              <w:right w:val="single" w:color="auto" w:sz="12" w:space="0"/>
            </w:tcBorders>
            <w:shd w:val="clear" w:color="auto" w:fill="auto"/>
          </w:tcPr>
          <w:p>
            <w:pPr>
              <w:jc w:val="right"/>
              <w:rPr>
                <w:rFonts w:ascii="仿宋" w:hAnsi="仿宋" w:eastAsia="仿宋" w:cs="仿宋"/>
                <w:sz w:val="24"/>
                <w:szCs w:val="24"/>
              </w:rPr>
            </w:pPr>
          </w:p>
          <w:p>
            <w:pPr>
              <w:ind w:firstLine="480" w:firstLineChars="200"/>
              <w:rPr>
                <w:sz w:val="24"/>
                <w:szCs w:val="24"/>
              </w:rPr>
            </w:pPr>
            <w:r>
              <w:rPr>
                <w:rFonts w:hint="eastAsia"/>
                <w:sz w:val="24"/>
                <w:szCs w:val="24"/>
              </w:rPr>
              <w:t>本人承诺以上申请及其证明材料真实有效，如有虚假，一起后果，本人负责。</w:t>
            </w:r>
          </w:p>
          <w:p>
            <w:pPr>
              <w:ind w:right="840"/>
              <w:rPr>
                <w:rFonts w:ascii="仿宋" w:hAnsi="仿宋" w:eastAsia="仿宋" w:cs="仿宋"/>
                <w:sz w:val="24"/>
                <w:szCs w:val="24"/>
              </w:rPr>
            </w:pPr>
          </w:p>
          <w:p>
            <w:pPr>
              <w:ind w:right="840"/>
              <w:rPr>
                <w:rFonts w:ascii="仿宋" w:hAnsi="仿宋" w:eastAsia="仿宋" w:cs="仿宋"/>
                <w:sz w:val="24"/>
                <w:szCs w:val="24"/>
              </w:rPr>
            </w:pPr>
          </w:p>
          <w:p>
            <w:pPr>
              <w:ind w:right="840" w:firstLine="1680" w:firstLineChars="700"/>
              <w:rPr>
                <w:rFonts w:ascii="仿宋" w:hAnsi="仿宋" w:eastAsia="仿宋" w:cs="仿宋"/>
                <w:sz w:val="24"/>
                <w:szCs w:val="24"/>
              </w:rPr>
            </w:pPr>
            <w:r>
              <w:rPr>
                <w:rFonts w:hint="eastAsia" w:ascii="仿宋" w:hAnsi="仿宋" w:eastAsia="仿宋" w:cs="仿宋"/>
                <w:sz w:val="24"/>
                <w:szCs w:val="24"/>
              </w:rPr>
              <w:t xml:space="preserve"> 本人签名：</w:t>
            </w:r>
          </w:p>
          <w:p>
            <w:pPr>
              <w:ind w:right="420"/>
              <w:jc w:val="right"/>
              <w:rPr>
                <w:rFonts w:ascii="仿宋" w:hAnsi="仿宋" w:eastAsia="仿宋" w:cs="仿宋"/>
                <w:sz w:val="24"/>
                <w:szCs w:val="24"/>
              </w:rPr>
            </w:pPr>
            <w:r>
              <w:rPr>
                <w:rFonts w:hint="eastAsia" w:ascii="仿宋" w:hAnsi="仿宋" w:eastAsia="仿宋" w:cs="仿宋"/>
                <w:sz w:val="24"/>
                <w:szCs w:val="24"/>
              </w:rPr>
              <w:t xml:space="preserve"> </w:t>
            </w:r>
          </w:p>
          <w:p>
            <w:pPr>
              <w:ind w:right="570"/>
              <w:jc w:val="right"/>
              <w:rPr>
                <w:rFonts w:ascii="仿宋" w:hAnsi="仿宋" w:eastAsia="仿宋" w:cs="仿宋"/>
                <w:sz w:val="24"/>
                <w:szCs w:val="24"/>
              </w:rPr>
            </w:pPr>
            <w:r>
              <w:rPr>
                <w:rFonts w:hint="eastAsia" w:ascii="仿宋" w:hAnsi="仿宋" w:eastAsia="仿宋" w:cs="仿宋"/>
                <w:sz w:val="24"/>
                <w:szCs w:val="24"/>
              </w:rPr>
              <w:t>年     月     日</w:t>
            </w:r>
          </w:p>
          <w:p>
            <w:pPr>
              <w:ind w:right="1050"/>
              <w:jc w:val="right"/>
              <w:rPr>
                <w:rFonts w:ascii="仿宋" w:hAnsi="仿宋" w:eastAsia="仿宋" w:cs="仿宋"/>
                <w:sz w:val="24"/>
                <w:szCs w:val="24"/>
              </w:rPr>
            </w:pPr>
          </w:p>
        </w:tc>
      </w:tr>
    </w:tbl>
    <w:p>
      <w:pPr>
        <w:spacing w:line="300" w:lineRule="exact"/>
        <w:ind w:firstLine="361" w:firstLineChars="200"/>
        <w:rPr>
          <w:rFonts w:ascii="宋体" w:hAnsi="宋体" w:eastAsia="宋体" w:cs="宋体"/>
          <w:sz w:val="18"/>
          <w:szCs w:val="18"/>
        </w:rPr>
      </w:pPr>
      <w:r>
        <w:rPr>
          <w:rFonts w:hint="eastAsia" w:ascii="仿宋" w:hAnsi="仿宋" w:eastAsia="仿宋" w:cs="仿宋"/>
          <w:b/>
          <w:sz w:val="18"/>
          <w:szCs w:val="18"/>
        </w:rPr>
        <w:t>注：请考生将本表</w:t>
      </w:r>
      <w:r>
        <w:rPr>
          <w:rFonts w:hint="eastAsia" w:ascii="仿宋" w:hAnsi="仿宋" w:eastAsia="仿宋" w:cs="仿宋"/>
          <w:b/>
          <w:bCs/>
          <w:sz w:val="18"/>
          <w:szCs w:val="18"/>
        </w:rPr>
        <w:t>打印填写后和相关证明材料扫</w:t>
      </w:r>
      <w:r>
        <w:rPr>
          <w:rFonts w:hint="eastAsia" w:ascii="仿宋" w:hAnsi="仿宋" w:eastAsia="仿宋" w:cs="仿宋"/>
          <w:b/>
          <w:bCs/>
          <w:sz w:val="18"/>
          <w:szCs w:val="18"/>
          <w:lang w:val="en-US" w:eastAsia="zh-CN"/>
        </w:rPr>
        <w:t>描</w:t>
      </w:r>
      <w:bookmarkStart w:id="0" w:name="_GoBack"/>
      <w:bookmarkEnd w:id="0"/>
      <w:r>
        <w:rPr>
          <w:rFonts w:hint="eastAsia" w:ascii="仿宋" w:hAnsi="仿宋" w:eastAsia="仿宋" w:cs="仿宋"/>
          <w:b/>
          <w:bCs/>
          <w:sz w:val="18"/>
          <w:szCs w:val="18"/>
        </w:rPr>
        <w:t>件（照片）在每轮申请规定时间前提交到邮箱：</w:t>
      </w:r>
      <w:r>
        <w:rPr>
          <w:rFonts w:hint="eastAsia" w:ascii="仿宋" w:hAnsi="仿宋" w:eastAsia="仿宋" w:cs="仿宋"/>
          <w:b/>
          <w:bCs/>
          <w:color w:val="FF0000"/>
          <w:sz w:val="21"/>
          <w:szCs w:val="21"/>
        </w:rPr>
        <w:t>zsjiafen2023@163.com</w:t>
      </w:r>
      <w:r>
        <w:rPr>
          <w:rFonts w:ascii="仿宋" w:hAnsi="仿宋" w:eastAsia="仿宋" w:cs="仿宋"/>
          <w:b/>
          <w:bCs/>
          <w:sz w:val="18"/>
          <w:szCs w:val="18"/>
        </w:rPr>
        <w:t>，</w:t>
      </w:r>
      <w:r>
        <w:rPr>
          <w:rFonts w:hint="eastAsia" w:ascii="仿宋" w:hAnsi="仿宋" w:eastAsia="仿宋" w:cs="仿宋"/>
          <w:b/>
          <w:bCs/>
          <w:sz w:val="18"/>
          <w:szCs w:val="18"/>
        </w:rPr>
        <w:t>文件统一命名为：“加分申请+姓名+身份证号”。</w:t>
      </w:r>
      <w:r>
        <w:rPr>
          <w:rFonts w:hint="eastAsia" w:ascii="仿宋" w:hAnsi="仿宋" w:eastAsia="仿宋" w:cs="仿宋"/>
          <w:b/>
          <w:sz w:val="18"/>
          <w:szCs w:val="18"/>
        </w:rPr>
        <w:t>过时即视为放弃加分资格。</w:t>
      </w:r>
    </w:p>
    <w:p>
      <w:pPr>
        <w:spacing w:line="440" w:lineRule="exact"/>
        <w:jc w:val="right"/>
        <w:rPr>
          <w:rFonts w:ascii="仿宋" w:hAnsi="仿宋" w:eastAsia="仿宋" w:cs="宋体"/>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IxMzIzYWI2MGU0YjkyZWJlMTRkZjQzNDhkMjc2NWYifQ=="/>
  </w:docVars>
  <w:rsids>
    <w:rsidRoot w:val="004571E8"/>
    <w:rsid w:val="004571E8"/>
    <w:rsid w:val="007541ED"/>
    <w:rsid w:val="007935AC"/>
    <w:rsid w:val="00E663E7"/>
    <w:rsid w:val="3BDA5BD6"/>
    <w:rsid w:val="4F796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华文中宋" w:eastAsia="仿宋_GB2312" w:cs="Times New Roman"/>
      <w:kern w:val="2"/>
      <w:sz w:val="32"/>
      <w:szCs w:val="8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462</Words>
  <Characters>489</Characters>
  <Lines>4</Lines>
  <Paragraphs>1</Paragraphs>
  <TotalTime>2</TotalTime>
  <ScaleCrop>false</ScaleCrop>
  <LinksUpToDate>false</LinksUpToDate>
  <CharactersWithSpaces>501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2023-03-06T02:59:00Z</dcterms:created>
  <dc:creator>Windows 用户</dc:creator>
  <cp:lastModifiedBy>冯程程1378025080</cp:lastModifiedBy>
  <dcterms:modified xsi:type="dcterms:W3CDTF">2023-04-04T06:38:34Z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F48FC5B537C246B3961642C447204655</vt:lpwstr>
  </property>
</Properties>
</file>