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</w:p>
    <w:p>
      <w:pPr>
        <w:widowControl/>
        <w:spacing w:line="48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铜陵学院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普通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专升本招生考试免试政策申请表</w:t>
      </w:r>
    </w:p>
    <w:tbl>
      <w:tblPr>
        <w:tblStyle w:val="2"/>
        <w:tblpPr w:leftFromText="180" w:rightFromText="180" w:vertAnchor="text" w:tblpXSpec="center" w:tblpY="383"/>
        <w:tblOverlap w:val="never"/>
        <w:tblW w:w="9893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1575"/>
        <w:gridCol w:w="1175"/>
        <w:gridCol w:w="194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考生类别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申请免试政策类别（勾选）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5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职业技能大赛获奖考生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免试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5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面试考核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免试</w:t>
            </w:r>
            <w:r>
              <w:rPr>
                <w:rFonts w:hint="eastAsia" w:ascii="宋体" w:hAnsi="宋体"/>
                <w:sz w:val="24"/>
              </w:rPr>
              <w:t>退役士兵专项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考生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职业技能综合考查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免试录取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96" w:hRule="atLeast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  <w:r>
              <w:rPr>
                <w:rFonts w:hint="eastAsia" w:ascii="宋体" w:hAnsi="宋体"/>
                <w:sz w:val="24"/>
                <w:lang w:eastAsia="zh-CN"/>
              </w:rPr>
              <w:t>鼓励政策的</w:t>
            </w:r>
            <w:r>
              <w:rPr>
                <w:rFonts w:hint="eastAsia" w:ascii="宋体" w:hAnsi="宋体"/>
                <w:sz w:val="24"/>
              </w:rPr>
              <w:t>获奖</w:t>
            </w:r>
            <w:r>
              <w:rPr>
                <w:rFonts w:hint="eastAsia" w:ascii="宋体" w:hAnsi="宋体"/>
                <w:sz w:val="24"/>
                <w:lang w:eastAsia="zh-CN"/>
              </w:rPr>
              <w:t>或立功</w:t>
            </w:r>
            <w:r>
              <w:rPr>
                <w:rFonts w:hint="eastAsia" w:ascii="宋体" w:hAnsi="宋体"/>
                <w:sz w:val="24"/>
              </w:rPr>
              <w:t>情况         （含举办单位、奖项名称、等级）</w:t>
            </w:r>
          </w:p>
        </w:tc>
        <w:tc>
          <w:tcPr>
            <w:tcW w:w="7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01" w:hRule="atLeast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备</w:t>
      </w:r>
      <w:r>
        <w:rPr>
          <w:rFonts w:hint="eastAsia" w:ascii="宋体" w:hAnsi="宋体"/>
          <w:b/>
          <w:bCs/>
          <w:sz w:val="24"/>
        </w:rPr>
        <w:t>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1.考生所填写内容必须真实、准确，如有弄虚作假，取消考试资格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79" w:rightChars="-228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</w:rPr>
        <w:t>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（无获奖证书原件，不得报考）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sectPr>
      <w:pgSz w:w="11906" w:h="16838"/>
      <w:pgMar w:top="132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WM1ZDFkOWYxNjY5MDk4MjU4MzIwMWRhOTAzODgifQ=="/>
  </w:docVars>
  <w:rsids>
    <w:rsidRoot w:val="4FA22089"/>
    <w:rsid w:val="00015171"/>
    <w:rsid w:val="00155F40"/>
    <w:rsid w:val="002834D7"/>
    <w:rsid w:val="0075781B"/>
    <w:rsid w:val="03F31813"/>
    <w:rsid w:val="0E361191"/>
    <w:rsid w:val="11C64FC1"/>
    <w:rsid w:val="17277F10"/>
    <w:rsid w:val="187A603F"/>
    <w:rsid w:val="1C6912DF"/>
    <w:rsid w:val="1D307B8C"/>
    <w:rsid w:val="21BD425D"/>
    <w:rsid w:val="2A154F79"/>
    <w:rsid w:val="2E485D0D"/>
    <w:rsid w:val="353B68C6"/>
    <w:rsid w:val="450251AE"/>
    <w:rsid w:val="4D646069"/>
    <w:rsid w:val="4FA22089"/>
    <w:rsid w:val="52CC70C7"/>
    <w:rsid w:val="5E1B3C17"/>
    <w:rsid w:val="6E1D4F5E"/>
    <w:rsid w:val="6E9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3</Lines>
  <Paragraphs>1</Paragraphs>
  <TotalTime>15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Administrator</cp:lastModifiedBy>
  <cp:lastPrinted>2023-03-14T06:50:00Z</cp:lastPrinted>
  <dcterms:modified xsi:type="dcterms:W3CDTF">2024-03-22T00:33:55Z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46687C108A334C039F2830D28A26686E</vt:lpwstr>
  </property>
</Properties>
</file>