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2024年郑州财税金融职业学院单独招生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考试样题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（一）高中考生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和退役军人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1.“文化素质”考试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高中考生“文化素质”考试成绩采用普通高中学业水平考试等级成绩中的“语文、数学、英语”三科成绩折算为分数，合计分数150分。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其文化知识成绩折算公式如下：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“文化素质”考试成绩=语文+数学+英语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（其中普通高中学业水平考试等级成绩A、B、C、D等级对应折算为50分、45分、35分、30分。）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2.“职业适应性”测试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高中考生进行职业适应性测试考试，考试方式为90分钟闭卷考试，主要测试考生的职业能力倾向、心理素质、解决问题能力和创新能力、社会责任感等综合素养及专业素养、培养潜质等，分值150分。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测试样题：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职业适应性测试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样题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单项选择题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.中国最大的岛屿是_______。(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A.海南岛                                 B.台湾岛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C.崇明岛                                 D.涠洲岛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.蜂鸟对于鸵鸟相对于梵蒂冈对于（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A.俄罗斯                             B.日本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C.中国                               D.澳大利亚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项选择题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.影响人生观和价值观形成和发展的心理因素包括(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ABC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A.思维发展的抽象逻辑水平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B.自我意识的成熟水平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C.社会性需要和社会化的成熟水平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D.身体的成熟水平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.关于伪科学，下列说法中正确的是_____(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BCD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 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A.伪科学就是科学，有科学依据的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B.伪科学的学说不是建立在牢固的科学基础之上的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C.伪科学拒绝实验检验，事实上是它经不起检验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D.伪科学拒绝批评，不会及时纠错、修错和完善而取得进步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（二）中职考生和社会考生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1.“文化素质”测评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考试内容：语文、数学、英语大综合。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试卷分值：语文50分、数学50分、英语50分，共150分。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2.“职业技能”测试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主要测试考生的专业综合能力、心理素质、分析与解决问题能力、专业技术能力、动手能力、创新思维能力等，分值150分。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“文化素质”考试和“职业技能”测试，采取“文化素质测评+职业技能测试”两科连考形式进行测试，考试方式为180分钟闭卷考试。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测试样题：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《文化素质测评》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样题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语文部分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一、单选题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.下列词语中没有错别字的一项是（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A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A.切磋     出奇制胜   精兵减政   嘉言懿行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B.舶来品   美仑美奂   婷婷玉立   平心而论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C.亲合力   两全其美   真知灼见   要言不烦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D.大姆指   仗义执言   椎心泣血   惩前毖后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.给下列句子排序，最恰当的一项是（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C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①激发出令人难以预想的向上动力和发展活力。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②在40年的时间里奋起追赶、拥抱现代化。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③走过了发达国家几百年才走完的道路。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④一个拥有近14亿人口的大国。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⑤可以说是人类文明史上最激动人心的篇章之一。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⑥实现了从站起来、富起来到强起来的历史性飞跃。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A.②①③④⑤⑥    B.②③①④⑥⑤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C.④②①③⑥⑤    D.④②③①⑤⑥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数学部分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一、单选题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四条边相等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四边形为正方形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的(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 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A．充分不必要条件     B．必要不充分条件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C．充要条件           D．既不充分又不必要条件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2. 集合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object>
          <v:shape id="_x0000_i1025" o:spt="75" type="#_x0000_t75" style="height:21.55pt;width:81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所有真子集的个数为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(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B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. 4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        B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. 3         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. 2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          D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. 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英语部分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. —What’s the ________ with Tom?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(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—Oh! He has an earache.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A. disease   B. illness    C. matter    D. ill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. —______________?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(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      —It is ten past nine.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What is it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B. Where is it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C.What time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is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it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    D. What do you like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《职业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技能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测试》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样题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单选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1.公民的良好政治法律素质体现为（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D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A.对国家和法律持有忠诚的态度    B.有理性的行为能力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C.有很强的社会责任感            D.以上都对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2.别人给你服务、做事或帮忙，无论多么微不足道，都要说（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A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A.谢谢                 B.多给小费钱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C.不断提出更多要求     D.指责做事的方法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.在图书馆，如果大声说话吵闹，导致其他人无法学习；过十字路口，如果各不相让、争相阻挡，就会挤成一团，谁也无法通过。所以说（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D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 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A.法律是生活中的唯一规则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B.遵守规则对他人有益，对自己有害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 xml:space="preserve">C.社会是由众多成员集合而成的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D.社会生活离不开规则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郑州财税金融职业学院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2024年3月18日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C2D7"/>
    <w:multiLevelType w:val="singleLevel"/>
    <w:tmpl w:val="31EC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GM2YTE1MDNmZmJjODFjMDZjMjI2NWY1ZDNkMTkifQ=="/>
    <w:docVar w:name="KSO_WPS_MARK_KEY" w:val="5edcb360-2e85-403b-bf87-19f2e297f30a"/>
  </w:docVars>
  <w:rsids>
    <w:rsidRoot w:val="00000000"/>
    <w:rsid w:val="0BA2772D"/>
    <w:rsid w:val="0E2551CB"/>
    <w:rsid w:val="11F14A74"/>
    <w:rsid w:val="12F07936"/>
    <w:rsid w:val="137A75C4"/>
    <w:rsid w:val="150F3CC6"/>
    <w:rsid w:val="1A404921"/>
    <w:rsid w:val="1C19367C"/>
    <w:rsid w:val="1C6C5EA1"/>
    <w:rsid w:val="1F4C5B16"/>
    <w:rsid w:val="21D56297"/>
    <w:rsid w:val="23166B67"/>
    <w:rsid w:val="26EC3A73"/>
    <w:rsid w:val="27D36DD5"/>
    <w:rsid w:val="284F6DA3"/>
    <w:rsid w:val="339A10EE"/>
    <w:rsid w:val="3C105870"/>
    <w:rsid w:val="41615A6F"/>
    <w:rsid w:val="42C41CE4"/>
    <w:rsid w:val="4698326B"/>
    <w:rsid w:val="4FF04118"/>
    <w:rsid w:val="5D0E0D93"/>
    <w:rsid w:val="5DD010E5"/>
    <w:rsid w:val="61EE5FDE"/>
    <w:rsid w:val="62886432"/>
    <w:rsid w:val="63462575"/>
    <w:rsid w:val="64552344"/>
    <w:rsid w:val="65CD2ADA"/>
    <w:rsid w:val="6E076DA5"/>
    <w:rsid w:val="7190473A"/>
    <w:rsid w:val="74546174"/>
    <w:rsid w:val="74FE1632"/>
    <w:rsid w:val="78DD498A"/>
    <w:rsid w:val="7C2905FA"/>
    <w:rsid w:val="7C5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1385</Words>
  <Characters>1593</Characters>
  <Lines>0</Lines>
  <Paragraphs>0</Paragraphs>
  <TotalTime>1</TotalTime>
  <ScaleCrop>false</ScaleCrop>
  <LinksUpToDate>false</LinksUpToDate>
  <CharactersWithSpaces>1976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2023-03-21T01:51:00Z</dcterms:created>
  <dc:creator>Administrator</dc:creator>
  <cp:lastModifiedBy>婵韵『沐目』</cp:lastModifiedBy>
  <cp:lastPrinted>2023-03-24T08:12:00Z</cp:lastPrinted>
  <dcterms:modified xsi:type="dcterms:W3CDTF">2024-03-19T09:04:55Z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F84E688F1FF74B7181521E24D7D340C1</vt:lpwstr>
  </property>
</Properties>
</file>