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黑体" w:hAnsi="黑体" w:eastAsia="黑体" w:cs="宋体"/>
          <w:bCs/>
          <w:kern w:val="0"/>
          <w:sz w:val="36"/>
          <w:szCs w:val="36"/>
        </w:rPr>
      </w:pPr>
      <w:r>
        <w:rPr>
          <w:rFonts w:hint="eastAsia" w:ascii="黑体" w:hAnsi="黑体" w:eastAsia="黑体" w:cs="宋体"/>
          <w:bCs/>
          <w:kern w:val="0"/>
          <w:sz w:val="36"/>
          <w:szCs w:val="36"/>
        </w:rPr>
        <w:t>榆林学院202</w:t>
      </w:r>
      <w:r>
        <w:rPr>
          <w:rFonts w:hint="eastAsia" w:ascii="黑体" w:hAnsi="黑体" w:eastAsia="黑体" w:cs="宋体"/>
          <w:bCs/>
          <w:kern w:val="0"/>
          <w:sz w:val="36"/>
          <w:szCs w:val="36"/>
          <w:lang w:val="en-US" w:eastAsia="zh-CN"/>
        </w:rPr>
        <w:t>4</w:t>
      </w:r>
      <w:r>
        <w:rPr>
          <w:rFonts w:hint="eastAsia" w:ascii="黑体" w:hAnsi="黑体" w:eastAsia="黑体" w:cs="宋体"/>
          <w:bCs/>
          <w:kern w:val="0"/>
          <w:sz w:val="36"/>
          <w:szCs w:val="36"/>
        </w:rPr>
        <w:t>年职业教育单招本科招生简章</w:t>
      </w:r>
    </w:p>
    <w:p>
      <w:pPr>
        <w:spacing w:line="640" w:lineRule="exact"/>
        <w:ind w:firstLine="602" w:firstLineChars="200"/>
        <w:rPr>
          <w:rFonts w:ascii="宋体" w:hAnsi="宋体" w:cs="宋体"/>
          <w:b/>
          <w:bCs/>
          <w:kern w:val="0"/>
          <w:sz w:val="30"/>
          <w:szCs w:val="30"/>
        </w:rPr>
      </w:pPr>
    </w:p>
    <w:p>
      <w:pPr>
        <w:numPr>
          <w:ilvl w:val="0"/>
          <w:numId w:val="1"/>
        </w:numPr>
        <w:spacing w:line="640" w:lineRule="exact"/>
        <w:ind w:firstLine="602" w:firstLineChars="200"/>
        <w:rPr>
          <w:rFonts w:ascii="仿宋" w:hAnsi="仿宋" w:eastAsia="仿宋" w:cs="仿宋"/>
          <w:b/>
          <w:bCs/>
          <w:kern w:val="0"/>
          <w:sz w:val="30"/>
          <w:szCs w:val="30"/>
        </w:rPr>
      </w:pPr>
      <w:r>
        <w:rPr>
          <w:rFonts w:hint="eastAsia" w:ascii="仿宋" w:hAnsi="仿宋" w:eastAsia="仿宋" w:cs="仿宋"/>
          <w:b/>
          <w:bCs/>
          <w:kern w:val="0"/>
          <w:sz w:val="30"/>
          <w:szCs w:val="30"/>
        </w:rPr>
        <w:t>学校简介</w:t>
      </w:r>
    </w:p>
    <w:p>
      <w:pPr>
        <w:widowControl/>
        <w:snapToGrid w:val="0"/>
        <w:spacing w:before="62" w:beforeLines="20" w:after="62" w:afterLines="20" w:line="640" w:lineRule="exact"/>
        <w:ind w:firstLine="560" w:firstLineChars="200"/>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榆林学院是一所以工科为主，工、管、文、理、农、法等学科协调发展的省属本科院校，是榆林市唯一省属本科院校。学校从绥德师范走来，办学历史可追溯至1923年。2003年经教育部批准升格为本科院校。2018年，被陕西省确定为一流应用型本科院校建设单位，被教育部确定为硕士学位授权单位。</w:t>
      </w:r>
    </w:p>
    <w:p>
      <w:pPr>
        <w:widowControl/>
        <w:snapToGrid w:val="0"/>
        <w:spacing w:before="62" w:beforeLines="20" w:after="62" w:afterLines="20" w:line="640" w:lineRule="exact"/>
        <w:ind w:firstLine="560" w:firstLineChars="200"/>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学校现有榆阳、绥德和科创新城三个校区，设有15个二级学院，52个在招本科专业，现有全日制在校生15</w:t>
      </w:r>
      <w:r>
        <w:rPr>
          <w:rFonts w:hint="eastAsia" w:ascii="仿宋_GB2312" w:hAnsi="仿宋_GB2312" w:eastAsia="仿宋_GB2312" w:cs="仿宋_GB2312"/>
          <w:i w:val="0"/>
          <w:caps w:val="0"/>
          <w:color w:val="auto"/>
          <w:spacing w:val="0"/>
          <w:sz w:val="28"/>
          <w:szCs w:val="28"/>
          <w:shd w:val="clear" w:color="auto" w:fill="FFFFFF"/>
          <w:lang w:val="en-US" w:eastAsia="zh-CN"/>
        </w:rPr>
        <w:t>000余</w:t>
      </w:r>
      <w:r>
        <w:rPr>
          <w:rFonts w:hint="eastAsia" w:ascii="仿宋_GB2312" w:hAnsi="仿宋_GB2312" w:eastAsia="仿宋_GB2312" w:cs="仿宋_GB2312"/>
          <w:i w:val="0"/>
          <w:caps w:val="0"/>
          <w:color w:val="auto"/>
          <w:spacing w:val="0"/>
          <w:sz w:val="28"/>
          <w:szCs w:val="28"/>
          <w:shd w:val="clear" w:color="auto" w:fill="FFFFFF"/>
        </w:rPr>
        <w:t>人，其中全日制本科生14</w:t>
      </w:r>
      <w:r>
        <w:rPr>
          <w:rFonts w:hint="eastAsia" w:ascii="仿宋_GB2312" w:hAnsi="仿宋_GB2312" w:eastAsia="仿宋_GB2312" w:cs="仿宋_GB2312"/>
          <w:i w:val="0"/>
          <w:caps w:val="0"/>
          <w:color w:val="auto"/>
          <w:spacing w:val="0"/>
          <w:sz w:val="28"/>
          <w:szCs w:val="28"/>
          <w:shd w:val="clear" w:color="auto" w:fill="FFFFFF"/>
          <w:lang w:val="en-US" w:eastAsia="zh-CN"/>
        </w:rPr>
        <w:t>000余</w:t>
      </w:r>
      <w:r>
        <w:rPr>
          <w:rFonts w:hint="eastAsia" w:ascii="仿宋_GB2312" w:hAnsi="仿宋_GB2312" w:eastAsia="仿宋_GB2312" w:cs="仿宋_GB2312"/>
          <w:i w:val="0"/>
          <w:caps w:val="0"/>
          <w:color w:val="auto"/>
          <w:spacing w:val="0"/>
          <w:sz w:val="28"/>
          <w:szCs w:val="28"/>
          <w:shd w:val="clear" w:color="auto" w:fill="FFFFFF"/>
        </w:rPr>
        <w:t>人，专科生575人，硕士研究生307人，学历教育留学生15人。联合培养研究生231人。学校现有教职员工1175人，具有硕士及以上学位者909人。其中二级教授1人，三级教授13人，正高职称121人，副高级职称424人，博士216人，专任教师队伍808人。</w:t>
      </w:r>
    </w:p>
    <w:p>
      <w:pPr>
        <w:widowControl/>
        <w:snapToGrid w:val="0"/>
        <w:spacing w:before="62" w:beforeLines="20" w:after="62" w:afterLines="20" w:line="640" w:lineRule="exact"/>
        <w:ind w:firstLine="560" w:firstLineChars="200"/>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学校连续多年被榆林市政府授予“为地方经济社会发展做出显著成绩先进单位”,是国家卓越农林人才教育培养计划项目院校、陕西能源化工人才培养基地、陕西省首批社科普及基地、陕西省首批应用型大学转型试点院校和研究生联合培养示范院校、陕西省文明校园和平安校园、全国绿化先进单位。在榆林市委市政府的大力支持下，科创新城校区规划 3540亩土地打造独一无二的沙漠公园大学，首期819.66亩土地已无偿划拨到位，建设资金已列入榆林市财政预算，2021年9月举行了榆林学院推进高水平大学建设推进会暨新校区开工仪式。</w:t>
      </w:r>
    </w:p>
    <w:p>
      <w:pPr>
        <w:widowControl/>
        <w:snapToGrid w:val="0"/>
        <w:spacing w:before="62" w:beforeLines="20" w:after="62" w:afterLines="20" w:line="640" w:lineRule="exact"/>
        <w:ind w:firstLine="560" w:firstLineChars="200"/>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学校坚守“扎根榆林，服务陕西，面向陕甘宁蒙晋，辐射全国”的服务面向定位，不断优化学科专业结构，加大内涵建设力度，进一步提升办学层次和水平，为建设特色鲜明的高水平应用型榆林大学努力奋斗。</w:t>
      </w:r>
    </w:p>
    <w:p>
      <w:pPr>
        <w:widowControl/>
        <w:snapToGrid w:val="0"/>
        <w:spacing w:before="62" w:beforeLines="20" w:after="62" w:afterLines="20" w:line="640" w:lineRule="exact"/>
        <w:ind w:firstLine="602" w:firstLineChars="200"/>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二、专业介绍</w:t>
      </w:r>
    </w:p>
    <w:p>
      <w:pPr>
        <w:pStyle w:val="4"/>
        <w:shd w:val="clear" w:color="auto" w:fill="FFFFFF"/>
        <w:spacing w:beforeAutospacing="0" w:afterAutospacing="0" w:line="640" w:lineRule="exact"/>
        <w:ind w:firstLine="602" w:firstLineChars="200"/>
        <w:jc w:val="both"/>
        <w:rPr>
          <w:rFonts w:ascii="仿宋" w:hAnsi="仿宋" w:eastAsia="仿宋" w:cs="仿宋"/>
          <w:b/>
          <w:bCs/>
          <w:color w:val="3E3E3E"/>
          <w:sz w:val="30"/>
          <w:szCs w:val="30"/>
        </w:rPr>
      </w:pPr>
      <w:r>
        <w:rPr>
          <w:rFonts w:hint="eastAsia" w:ascii="仿宋" w:hAnsi="仿宋" w:eastAsia="仿宋" w:cs="仿宋"/>
          <w:b/>
          <w:bCs/>
          <w:color w:val="3E3E3E"/>
          <w:sz w:val="30"/>
          <w:szCs w:val="30"/>
          <w:lang w:val="en-US" w:eastAsia="zh-CN"/>
        </w:rPr>
        <w:t>1</w:t>
      </w:r>
      <w:r>
        <w:rPr>
          <w:rFonts w:hint="eastAsia" w:ascii="仿宋" w:hAnsi="仿宋" w:eastAsia="仿宋" w:cs="仿宋"/>
          <w:b/>
          <w:bCs/>
          <w:color w:val="3E3E3E"/>
          <w:sz w:val="30"/>
          <w:szCs w:val="30"/>
        </w:rPr>
        <w:t>.学前教育专业</w:t>
      </w:r>
    </w:p>
    <w:p>
      <w:pPr>
        <w:widowControl/>
        <w:spacing w:line="640" w:lineRule="exact"/>
        <w:ind w:firstLine="600" w:firstLineChars="200"/>
        <w:rPr>
          <w:rFonts w:ascii="仿宋" w:hAnsi="仿宋" w:eastAsia="仿宋" w:cs="仿宋"/>
          <w:b/>
          <w:bCs/>
          <w:color w:val="222222"/>
          <w:kern w:val="0"/>
          <w:sz w:val="30"/>
          <w:szCs w:val="30"/>
        </w:rPr>
      </w:pPr>
      <w:r>
        <w:rPr>
          <w:rFonts w:hint="eastAsia" w:ascii="仿宋" w:hAnsi="仿宋" w:eastAsia="仿宋" w:cs="仿宋"/>
          <w:color w:val="000000"/>
          <w:kern w:val="0"/>
          <w:sz w:val="30"/>
          <w:szCs w:val="30"/>
        </w:rPr>
        <w:t>师范专业，本科，学制4年，授予教育学学士学位</w:t>
      </w:r>
    </w:p>
    <w:p>
      <w:pPr>
        <w:spacing w:line="640" w:lineRule="exact"/>
        <w:ind w:firstLine="602" w:firstLineChars="200"/>
        <w:rPr>
          <w:rFonts w:hint="eastAsia" w:ascii="仿宋" w:hAnsi="仿宋" w:eastAsia="仿宋" w:cs="仿宋"/>
          <w:b/>
          <w:bCs/>
          <w:color w:val="000000" w:themeColor="text1"/>
          <w:sz w:val="30"/>
          <w:szCs w:val="30"/>
          <w14:textFill>
            <w14:solidFill>
              <w14:schemeClr w14:val="tx1"/>
            </w14:solidFill>
          </w14:textFill>
        </w:rPr>
      </w:pPr>
      <w:r>
        <w:rPr>
          <w:rFonts w:hint="default" w:ascii="仿宋" w:hAnsi="仿宋" w:eastAsia="仿宋" w:cs="仿宋"/>
          <w:b/>
          <w:bCs/>
          <w:color w:val="000000" w:themeColor="text1"/>
          <w:sz w:val="30"/>
          <w:szCs w:val="30"/>
          <w14:textFill>
            <w14:solidFill>
              <w14:schemeClr w14:val="tx1"/>
            </w14:solidFill>
          </w14:textFill>
        </w:rPr>
        <w:t>培养目标：</w:t>
      </w:r>
      <w:r>
        <w:rPr>
          <w:rFonts w:hint="default" w:ascii="仿宋" w:hAnsi="仿宋" w:eastAsia="仿宋" w:cs="仿宋"/>
          <w:b w:val="0"/>
          <w:bCs w:val="0"/>
          <w:color w:val="000000" w:themeColor="text1"/>
          <w:sz w:val="30"/>
          <w:szCs w:val="30"/>
          <w14:textFill>
            <w14:solidFill>
              <w14:schemeClr w14:val="tx1"/>
            </w14:solidFill>
          </w14:textFill>
        </w:rPr>
        <w:t>本专业培养德、智、体、美等全面发展，掌握学前教育的基础知识和基本技能，能够在幼儿园、托儿所等学前教育机构从事教育教学及管理工作的高素质应用型人才。</w:t>
      </w:r>
    </w:p>
    <w:p>
      <w:pPr>
        <w:spacing w:line="640" w:lineRule="exact"/>
        <w:ind w:firstLine="602" w:firstLineChars="200"/>
        <w:rPr>
          <w:rFonts w:hint="eastAsia" w:ascii="仿宋" w:hAnsi="仿宋" w:eastAsia="仿宋" w:cs="仿宋"/>
          <w:b w:val="0"/>
          <w:bCs w:val="0"/>
          <w:color w:val="000000" w:themeColor="text1"/>
          <w:sz w:val="30"/>
          <w:szCs w:val="30"/>
          <w14:textFill>
            <w14:solidFill>
              <w14:schemeClr w14:val="tx1"/>
            </w14:solidFill>
          </w14:textFill>
        </w:rPr>
      </w:pPr>
      <w:r>
        <w:rPr>
          <w:rFonts w:hint="default" w:ascii="仿宋" w:hAnsi="仿宋" w:eastAsia="仿宋" w:cs="仿宋"/>
          <w:b/>
          <w:bCs/>
          <w:color w:val="000000" w:themeColor="text1"/>
          <w:sz w:val="30"/>
          <w:szCs w:val="30"/>
          <w14:textFill>
            <w14:solidFill>
              <w14:schemeClr w14:val="tx1"/>
            </w14:solidFill>
          </w14:textFill>
        </w:rPr>
        <w:t>专业特色:</w:t>
      </w:r>
      <w:r>
        <w:rPr>
          <w:rFonts w:hint="default" w:ascii="仿宋" w:hAnsi="仿宋" w:eastAsia="仿宋" w:cs="仿宋"/>
          <w:b w:val="0"/>
          <w:bCs w:val="0"/>
          <w:color w:val="000000" w:themeColor="text1"/>
          <w:sz w:val="30"/>
          <w:szCs w:val="30"/>
          <w14:textFill>
            <w14:solidFill>
              <w14:schemeClr w14:val="tx1"/>
            </w14:solidFill>
          </w14:textFill>
        </w:rPr>
        <w:t>本专业以传承百年师范精神为宗旨，培养“</w:t>
      </w:r>
      <w:r>
        <w:rPr>
          <w:rFonts w:hint="default" w:ascii="仿宋" w:hAnsi="仿宋" w:eastAsia="仿宋" w:cs="仿宋"/>
          <w:b w:val="0"/>
          <w:bCs w:val="0"/>
          <w:color w:val="000000" w:themeColor="text1"/>
          <w:sz w:val="30"/>
          <w:szCs w:val="30"/>
          <w:lang w:eastAsia="zh-CN"/>
          <w14:textFill>
            <w14:solidFill>
              <w14:schemeClr w14:val="tx1"/>
            </w14:solidFill>
          </w14:textFill>
        </w:rPr>
        <w:t>一专多能</w:t>
      </w:r>
      <w:r>
        <w:rPr>
          <w:rFonts w:hint="default" w:ascii="仿宋" w:hAnsi="仿宋" w:eastAsia="仿宋" w:cs="仿宋"/>
          <w:b w:val="0"/>
          <w:bCs w:val="0"/>
          <w:color w:val="000000" w:themeColor="text1"/>
          <w:sz w:val="30"/>
          <w:szCs w:val="30"/>
          <w14:textFill>
            <w14:solidFill>
              <w14:schemeClr w14:val="tx1"/>
            </w14:solidFill>
          </w14:textFill>
        </w:rPr>
        <w:t>”的综合性、应用型学前教育专门人才</w:t>
      </w:r>
      <w:r>
        <w:rPr>
          <w:rFonts w:hint="default" w:ascii="仿宋" w:hAnsi="仿宋" w:eastAsia="仿宋" w:cs="仿宋"/>
          <w:b w:val="0"/>
          <w:bCs w:val="0"/>
          <w:color w:val="000000" w:themeColor="text1"/>
          <w:sz w:val="30"/>
          <w:szCs w:val="30"/>
          <w:lang w:eastAsia="zh-CN"/>
          <w14:textFill>
            <w14:solidFill>
              <w14:schemeClr w14:val="tx1"/>
            </w14:solidFill>
          </w14:textFill>
        </w:rPr>
        <w:t>。以</w:t>
      </w:r>
      <w:r>
        <w:rPr>
          <w:rFonts w:hint="default" w:ascii="仿宋" w:hAnsi="仿宋" w:eastAsia="仿宋" w:cs="仿宋"/>
          <w:b w:val="0"/>
          <w:bCs w:val="0"/>
          <w:color w:val="000000" w:themeColor="text1"/>
          <w:sz w:val="30"/>
          <w:szCs w:val="30"/>
          <w14:textFill>
            <w14:solidFill>
              <w14:schemeClr w14:val="tx1"/>
            </w14:solidFill>
          </w14:textFill>
        </w:rPr>
        <w:t>培养学生应用能力为核心，注重学生教育技能和艺术技能的训练和考核</w:t>
      </w:r>
      <w:r>
        <w:rPr>
          <w:rFonts w:hint="default" w:ascii="仿宋" w:hAnsi="仿宋" w:eastAsia="仿宋" w:cs="仿宋"/>
          <w:b w:val="0"/>
          <w:bCs w:val="0"/>
          <w:color w:val="000000" w:themeColor="text1"/>
          <w:sz w:val="30"/>
          <w:szCs w:val="30"/>
          <w:lang w:eastAsia="zh-CN"/>
          <w14:textFill>
            <w14:solidFill>
              <w14:schemeClr w14:val="tx1"/>
            </w14:solidFill>
          </w14:textFill>
        </w:rPr>
        <w:t>。</w:t>
      </w:r>
      <w:r>
        <w:rPr>
          <w:rFonts w:hint="default" w:ascii="仿宋" w:hAnsi="仿宋" w:eastAsia="仿宋" w:cs="仿宋"/>
          <w:b w:val="0"/>
          <w:bCs w:val="0"/>
          <w:color w:val="000000" w:themeColor="text1"/>
          <w:sz w:val="30"/>
          <w:szCs w:val="30"/>
          <w14:textFill>
            <w14:solidFill>
              <w14:schemeClr w14:val="tx1"/>
            </w14:solidFill>
          </w14:textFill>
        </w:rPr>
        <w:t>专业定位实行“院园一体，产教融合”的协同育人机制，加大学生在幼儿园的实训力度，实施实践教学与实境教学</w:t>
      </w:r>
      <w:r>
        <w:rPr>
          <w:rFonts w:hint="default" w:ascii="仿宋" w:hAnsi="仿宋" w:eastAsia="仿宋" w:cs="仿宋"/>
          <w:b w:val="0"/>
          <w:bCs w:val="0"/>
          <w:color w:val="000000" w:themeColor="text1"/>
          <w:sz w:val="30"/>
          <w:szCs w:val="30"/>
          <w:lang w:eastAsia="zh-CN"/>
          <w14:textFill>
            <w14:solidFill>
              <w14:schemeClr w14:val="tx1"/>
            </w14:solidFill>
          </w14:textFill>
        </w:rPr>
        <w:t>，</w:t>
      </w:r>
      <w:r>
        <w:rPr>
          <w:rFonts w:hint="default" w:ascii="仿宋" w:hAnsi="仿宋" w:eastAsia="仿宋" w:cs="仿宋"/>
          <w:b w:val="0"/>
          <w:bCs w:val="0"/>
          <w:color w:val="000000" w:themeColor="text1"/>
          <w:sz w:val="30"/>
          <w:szCs w:val="30"/>
          <w14:textFill>
            <w14:solidFill>
              <w14:schemeClr w14:val="tx1"/>
            </w14:solidFill>
          </w14:textFill>
        </w:rPr>
        <w:t>全面提高学生的综合素质</w:t>
      </w:r>
      <w:r>
        <w:rPr>
          <w:rFonts w:hint="eastAsia" w:ascii="仿宋" w:hAnsi="仿宋" w:eastAsia="仿宋" w:cs="仿宋"/>
          <w:b w:val="0"/>
          <w:bCs w:val="0"/>
          <w:color w:val="000000" w:themeColor="text1"/>
          <w:sz w:val="30"/>
          <w:szCs w:val="30"/>
          <w:lang w:eastAsia="zh-CN"/>
          <w14:textFill>
            <w14:solidFill>
              <w14:schemeClr w14:val="tx1"/>
            </w14:solidFill>
          </w14:textFill>
        </w:rPr>
        <w:t>。</w:t>
      </w:r>
    </w:p>
    <w:p>
      <w:pPr>
        <w:spacing w:line="640" w:lineRule="exact"/>
        <w:ind w:firstLine="602" w:firstLineChars="200"/>
        <w:rPr>
          <w:rFonts w:hint="eastAsia" w:ascii="仿宋" w:hAnsi="仿宋" w:eastAsia="仿宋" w:cs="仿宋"/>
          <w:b w:val="0"/>
          <w:bCs w:val="0"/>
          <w:color w:val="000000" w:themeColor="text1"/>
          <w:sz w:val="30"/>
          <w:szCs w:val="30"/>
          <w14:textFill>
            <w14:solidFill>
              <w14:schemeClr w14:val="tx1"/>
            </w14:solidFill>
          </w14:textFill>
        </w:rPr>
      </w:pPr>
      <w:r>
        <w:rPr>
          <w:rFonts w:hint="default" w:ascii="仿宋" w:hAnsi="仿宋" w:eastAsia="仿宋" w:cs="仿宋"/>
          <w:b/>
          <w:bCs/>
          <w:color w:val="000000" w:themeColor="text1"/>
          <w:sz w:val="30"/>
          <w:szCs w:val="30"/>
          <w14:textFill>
            <w14:solidFill>
              <w14:schemeClr w14:val="tx1"/>
            </w14:solidFill>
          </w14:textFill>
        </w:rPr>
        <w:t>主要课程：</w:t>
      </w:r>
      <w:r>
        <w:rPr>
          <w:rFonts w:hint="default" w:ascii="仿宋" w:hAnsi="仿宋" w:eastAsia="仿宋" w:cs="仿宋"/>
          <w:b w:val="0"/>
          <w:bCs w:val="0"/>
          <w:color w:val="000000" w:themeColor="text1"/>
          <w:sz w:val="30"/>
          <w:szCs w:val="30"/>
          <w14:textFill>
            <w14:solidFill>
              <w14:schemeClr w14:val="tx1"/>
            </w14:solidFill>
          </w14:textFill>
        </w:rPr>
        <w:t>学前教育学、儿童发展心理学、中外国教育史、家庭教育学、美术、声乐、钢琴、舞蹈与形体、幼儿园教育活动设计与指导、幼儿园环境创设、幼儿游戏理论、幼儿语言教育、幼儿科学教育等。</w:t>
      </w:r>
    </w:p>
    <w:p>
      <w:pPr>
        <w:pStyle w:val="4"/>
        <w:shd w:val="clear" w:color="auto" w:fill="FFFFFF"/>
        <w:spacing w:beforeAutospacing="0" w:afterAutospacing="0" w:line="640" w:lineRule="exact"/>
        <w:ind w:firstLine="602" w:firstLineChars="200"/>
        <w:jc w:val="both"/>
        <w:rPr>
          <w:rFonts w:ascii="仿宋" w:hAnsi="仿宋" w:eastAsia="仿宋" w:cs="仿宋"/>
          <w:color w:val="3E3E3E"/>
          <w:sz w:val="30"/>
          <w:szCs w:val="30"/>
        </w:rPr>
      </w:pPr>
      <w:r>
        <w:rPr>
          <w:rFonts w:hint="eastAsia" w:ascii="仿宋" w:hAnsi="仿宋" w:eastAsia="仿宋" w:cs="仿宋"/>
          <w:b/>
          <w:bCs/>
          <w:color w:val="3E3E3E"/>
          <w:sz w:val="30"/>
          <w:szCs w:val="30"/>
        </w:rPr>
        <w:t>2.植物科学与技术专业</w:t>
      </w:r>
    </w:p>
    <w:p>
      <w:pPr>
        <w:widowControl/>
        <w:snapToGrid w:val="0"/>
        <w:spacing w:before="62" w:beforeLines="20" w:after="62" w:afterLines="20" w:line="64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非师范专业，本科，学制4年，授予农学学士学位</w:t>
      </w:r>
    </w:p>
    <w:p>
      <w:pPr>
        <w:spacing w:line="640" w:lineRule="exact"/>
        <w:ind w:firstLine="602" w:firstLineChars="200"/>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专业特色：</w:t>
      </w:r>
      <w:r>
        <w:rPr>
          <w:rFonts w:hint="eastAsia" w:ascii="仿宋" w:hAnsi="仿宋" w:eastAsia="仿宋" w:cs="仿宋"/>
          <w:color w:val="000000" w:themeColor="text1"/>
          <w:sz w:val="30"/>
          <w:szCs w:val="30"/>
          <w14:textFill>
            <w14:solidFill>
              <w14:schemeClr w14:val="tx1"/>
            </w14:solidFill>
          </w14:textFill>
        </w:rPr>
        <w:t>植物科学与技术专业始建于2003年，同年开始招生。先后获批省级特色专业、教育部卓越农林人才教育培养计划试点专业、地方高校所属国家级专业综合改革试点专业、省级特色专业、省级人才培养模式创新实验区、省级在建“一流专业”。经过十余年的发展建设，教学质量稳步提高，人才培养质量显著提升，毕业生深造率高，职业发展前景良好。本专业面向国家现代农业发展的战略部署，以陕北农业高质量发展对一专多能型高素质人才的迫切需求为切入点，深化产教融合，协同育人机制，不断提升服务地方的能力与水平，解决制约区域现代农业产业化发展和农业可持续发展的人才瓶颈问题，充分发挥服务地方乡村振兴的功能，具有广阔的发展前景。</w:t>
      </w:r>
    </w:p>
    <w:p>
      <w:pPr>
        <w:spacing w:line="640" w:lineRule="exact"/>
        <w:ind w:firstLine="602"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培养目标：</w:t>
      </w:r>
      <w:r>
        <w:rPr>
          <w:rFonts w:hint="eastAsia" w:ascii="仿宋" w:hAnsi="仿宋" w:eastAsia="仿宋" w:cs="仿宋"/>
          <w:color w:val="000000" w:themeColor="text1"/>
          <w:sz w:val="30"/>
          <w:szCs w:val="30"/>
          <w14:textFill>
            <w14:solidFill>
              <w14:schemeClr w14:val="tx1"/>
            </w14:solidFill>
          </w14:textFill>
        </w:rPr>
        <w:t>主要培养适应国家社会经济发展和现代农业发展需要，面向榆林及周边地区经济社会建设第一线，服务乡村振兴，德智体全面发展、身心健康，掌握植物科学、植物遗传育种、植物生产、植物资源利用与保护、植物产品开发和经营管理等方面的理论知识和技能，能将现代农业生产与传统农业科学结合，从事植物新产品的研究与开发，可胜任农业、涉农企业及其相关领域的教学科研，产品研发，经营管理和技术推广服务等工作的高素质应用型人才。</w:t>
      </w:r>
    </w:p>
    <w:p>
      <w:pPr>
        <w:pStyle w:val="4"/>
        <w:shd w:val="clear" w:color="auto" w:fill="FFFFFF"/>
        <w:spacing w:beforeAutospacing="0" w:afterAutospacing="0" w:line="640" w:lineRule="exact"/>
        <w:ind w:firstLine="602" w:firstLineChars="200"/>
        <w:jc w:val="both"/>
        <w:rPr>
          <w:rFonts w:ascii="仿宋" w:hAnsi="仿宋" w:eastAsia="仿宋" w:cs="仿宋"/>
          <w:color w:val="3E3E3E"/>
          <w:sz w:val="30"/>
          <w:szCs w:val="30"/>
        </w:rPr>
      </w:pPr>
      <w:r>
        <w:rPr>
          <w:rFonts w:hint="eastAsia" w:ascii="仿宋" w:hAnsi="仿宋" w:eastAsia="仿宋" w:cs="仿宋"/>
          <w:b/>
          <w:bCs/>
          <w:color w:val="3E3E3E"/>
          <w:sz w:val="30"/>
          <w:szCs w:val="30"/>
          <w:lang w:val="en-US" w:eastAsia="zh-CN"/>
        </w:rPr>
        <w:t>3</w:t>
      </w:r>
      <w:r>
        <w:rPr>
          <w:rFonts w:hint="eastAsia" w:ascii="仿宋" w:hAnsi="仿宋" w:eastAsia="仿宋" w:cs="仿宋"/>
          <w:b/>
          <w:bCs/>
          <w:color w:val="3E3E3E"/>
          <w:sz w:val="30"/>
          <w:szCs w:val="30"/>
        </w:rPr>
        <w:t>.动物科学专业</w:t>
      </w:r>
    </w:p>
    <w:p>
      <w:pPr>
        <w:widowControl/>
        <w:snapToGrid w:val="0"/>
        <w:spacing w:before="62" w:beforeLines="20" w:after="62" w:afterLines="20" w:line="64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非师范专业，本科，学制4年，授予农学学士学位</w:t>
      </w:r>
    </w:p>
    <w:p>
      <w:pPr>
        <w:spacing w:line="640" w:lineRule="exact"/>
        <w:ind w:firstLine="602" w:firstLineChars="200"/>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专业特色：</w:t>
      </w:r>
      <w:r>
        <w:rPr>
          <w:rFonts w:hint="eastAsia" w:ascii="仿宋" w:hAnsi="仿宋" w:eastAsia="仿宋" w:cs="仿宋"/>
          <w:color w:val="000000" w:themeColor="text1"/>
          <w:sz w:val="30"/>
          <w:szCs w:val="30"/>
          <w14:textFill>
            <w14:solidFill>
              <w14:schemeClr w14:val="tx1"/>
            </w14:solidFill>
          </w14:textFill>
        </w:rPr>
        <w:t>动物科学专业为教育部“卓越农林人才培养”入选专业、陕西省一流本科专业、特色专业。本专业归属畜牧学学科，下设农艺于种业（畜牧领域）专业硕士学位授权学科</w:t>
      </w:r>
      <w:r>
        <w:rPr>
          <w:rFonts w:ascii="仿宋" w:hAnsi="仿宋" w:eastAsia="仿宋" w:cs="仿宋"/>
          <w:color w:val="000000" w:themeColor="text1"/>
          <w:sz w:val="30"/>
          <w:szCs w:val="30"/>
          <w14:textFill>
            <w14:solidFill>
              <w14:schemeClr w14:val="tx1"/>
            </w14:solidFill>
          </w14:textFill>
        </w:rPr>
        <w:t>1个；拥有省级工程技术研究中心（陕西省陕北绒山羊工程技术研究中心、陕西省“四主体一联合”肉羊工程技术校企联合研究中心）2个、陕西省教育厅2011协同创新中心（陕西省陕北羊产业发展协同创新中心）1个、陕西省绒山羊全产业链检验检测平台1个，2个省级研究中心、4个市级研究中心、陕西省新道创新创业教育研究与培训基地1个、陕西省榆林学院现代农牧实验教学示范中心1</w:t>
      </w:r>
      <w:r>
        <w:rPr>
          <w:rFonts w:hint="eastAsia" w:ascii="仿宋" w:hAnsi="仿宋" w:eastAsia="仿宋" w:cs="仿宋"/>
          <w:color w:val="000000" w:themeColor="text1"/>
          <w:sz w:val="30"/>
          <w:szCs w:val="30"/>
          <w14:textFill>
            <w14:solidFill>
              <w14:schemeClr w14:val="tx1"/>
            </w14:solidFill>
          </w14:textFill>
        </w:rPr>
        <w:t>个及</w:t>
      </w:r>
      <w:r>
        <w:rPr>
          <w:rFonts w:ascii="仿宋" w:hAnsi="仿宋" w:eastAsia="仿宋" w:cs="仿宋"/>
          <w:color w:val="000000" w:themeColor="text1"/>
          <w:sz w:val="30"/>
          <w:szCs w:val="30"/>
          <w14:textFill>
            <w14:solidFill>
              <w14:schemeClr w14:val="tx1"/>
            </w14:solidFill>
          </w14:textFill>
        </w:rPr>
        <w:t>12家校外教学实习和科研基地。</w:t>
      </w:r>
      <w:r>
        <w:rPr>
          <w:rFonts w:hint="eastAsia" w:ascii="仿宋" w:hAnsi="仿宋" w:eastAsia="仿宋" w:cs="仿宋"/>
          <w:color w:val="000000" w:themeColor="text1"/>
          <w:sz w:val="30"/>
          <w:szCs w:val="30"/>
          <w14:textFill>
            <w14:solidFill>
              <w14:schemeClr w14:val="tx1"/>
            </w14:solidFill>
          </w14:textFill>
        </w:rPr>
        <w:t>动物科学专业通过四年系统的专业知识和技能学习，培养适应现代畜牧业生产、管理和服务的综合性应用人才。</w:t>
      </w:r>
    </w:p>
    <w:p>
      <w:pPr>
        <w:widowControl/>
        <w:shd w:val="clear" w:color="auto" w:fill="FFFFFF"/>
        <w:snapToGrid w:val="0"/>
        <w:spacing w:after="156" w:afterLines="50" w:line="640" w:lineRule="exact"/>
        <w:ind w:firstLine="602" w:firstLineChars="200"/>
        <w:rPr>
          <w:rFonts w:hint="eastAsia" w:ascii="仿宋" w:hAnsi="仿宋" w:eastAsia="仿宋" w:cs="宋体"/>
          <w:b/>
          <w:bCs/>
          <w:color w:val="000000"/>
          <w:kern w:val="0"/>
          <w:sz w:val="30"/>
          <w:szCs w:val="30"/>
        </w:rPr>
      </w:pPr>
      <w:r>
        <w:rPr>
          <w:rFonts w:hint="eastAsia" w:ascii="仿宋" w:hAnsi="仿宋" w:eastAsia="仿宋" w:cs="仿宋"/>
          <w:b/>
          <w:bCs/>
          <w:color w:val="000000" w:themeColor="text1"/>
          <w:sz w:val="30"/>
          <w:szCs w:val="30"/>
          <w14:textFill>
            <w14:solidFill>
              <w14:schemeClr w14:val="tx1"/>
            </w14:solidFill>
          </w14:textFill>
        </w:rPr>
        <w:t>培养目标：</w:t>
      </w:r>
      <w:r>
        <w:rPr>
          <w:rFonts w:hint="eastAsia" w:ascii="仿宋" w:hAnsi="仿宋" w:eastAsia="仿宋" w:cs="仿宋"/>
          <w:color w:val="000000" w:themeColor="text1"/>
          <w:sz w:val="30"/>
          <w:szCs w:val="30"/>
          <w14:textFill>
            <w14:solidFill>
              <w14:schemeClr w14:val="tx1"/>
            </w14:solidFill>
          </w14:textFill>
        </w:rPr>
        <w:t>秉承“奋斗”学院精神，弘扬“读书勿忘救国，救国勿忘读书”校训文化，培养具有坚定政治认同、强烈家国情怀、勇担社会责任和坚守文化自信，富有自主学习能力、人文情怀、科学素养、实践能力、创新精神和国际视野，学习动物生理生化、营养与饲料、遗传育种与繁殖等动物科学基础知识，掌握现代化牧场设计、现代动物生产管理、畜产品加工技术，能在与动物科学相关领域和部门从事现代化畜禽生产、创新性的畜牧产业经营与管理、畜牧技术实践、推广与开发，引领应用创新、行业发展、社会进步，成为德智体美劳全面发展的高素质应用型人才，服务国家和地方经济社会发展。</w:t>
      </w:r>
    </w:p>
    <w:p>
      <w:pPr>
        <w:widowControl/>
        <w:shd w:val="clear" w:color="auto" w:fill="FFFFFF"/>
        <w:snapToGrid w:val="0"/>
        <w:spacing w:after="156" w:afterLines="50" w:line="640" w:lineRule="exact"/>
        <w:ind w:firstLine="602" w:firstLineChars="200"/>
        <w:rPr>
          <w:rFonts w:ascii="仿宋" w:hAnsi="仿宋" w:eastAsia="仿宋" w:cs="宋体"/>
          <w:b/>
          <w:bCs/>
          <w:color w:val="000000"/>
          <w:kern w:val="0"/>
          <w:sz w:val="30"/>
          <w:szCs w:val="30"/>
        </w:rPr>
      </w:pPr>
      <w:r>
        <w:rPr>
          <w:rFonts w:hint="eastAsia" w:ascii="仿宋" w:hAnsi="仿宋" w:eastAsia="仿宋" w:cs="宋体"/>
          <w:b/>
          <w:bCs/>
          <w:color w:val="000000"/>
          <w:kern w:val="0"/>
          <w:sz w:val="30"/>
          <w:szCs w:val="30"/>
        </w:rPr>
        <w:t>三、招生计划及学费</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626"/>
        <w:gridCol w:w="609"/>
        <w:gridCol w:w="906"/>
        <w:gridCol w:w="1392"/>
        <w:gridCol w:w="974"/>
        <w:gridCol w:w="2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07" w:type="dxa"/>
            <w:vAlign w:val="center"/>
          </w:tcPr>
          <w:p>
            <w:pPr>
              <w:widowControl/>
              <w:snapToGrid w:val="0"/>
              <w:jc w:val="center"/>
              <w:rPr>
                <w:rFonts w:hint="eastAsia" w:ascii="仿宋" w:hAnsi="仿宋" w:eastAsia="仿宋" w:cs="宋体"/>
                <w:color w:val="000000"/>
                <w:kern w:val="0"/>
                <w:sz w:val="24"/>
              </w:rPr>
            </w:pPr>
            <w:r>
              <w:rPr>
                <w:rFonts w:hint="eastAsia" w:ascii="仿宋" w:hAnsi="仿宋" w:eastAsia="仿宋" w:cs="宋体"/>
                <w:color w:val="000000"/>
                <w:kern w:val="0"/>
                <w:sz w:val="24"/>
              </w:rPr>
              <w:t>专业</w:t>
            </w:r>
          </w:p>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宋体"/>
                <w:color w:val="000000"/>
                <w:kern w:val="0"/>
                <w:sz w:val="24"/>
              </w:rPr>
              <w:t>名称</w:t>
            </w:r>
          </w:p>
        </w:tc>
        <w:tc>
          <w:tcPr>
            <w:tcW w:w="626" w:type="dxa"/>
            <w:vAlign w:val="center"/>
          </w:tcPr>
          <w:p>
            <w:pPr>
              <w:widowControl/>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宋体"/>
                <w:color w:val="000000"/>
                <w:kern w:val="0"/>
                <w:sz w:val="24"/>
              </w:rPr>
              <w:t>层次</w:t>
            </w:r>
          </w:p>
        </w:tc>
        <w:tc>
          <w:tcPr>
            <w:tcW w:w="609" w:type="dxa"/>
            <w:vAlign w:val="center"/>
          </w:tcPr>
          <w:p>
            <w:pPr>
              <w:widowControl/>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宋体"/>
                <w:color w:val="000000"/>
                <w:kern w:val="0"/>
                <w:sz w:val="24"/>
              </w:rPr>
              <w:t>学制</w:t>
            </w:r>
          </w:p>
        </w:tc>
        <w:tc>
          <w:tcPr>
            <w:tcW w:w="906" w:type="dxa"/>
            <w:vAlign w:val="center"/>
          </w:tcPr>
          <w:p>
            <w:pPr>
              <w:widowControl/>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宋体"/>
                <w:color w:val="000000"/>
                <w:kern w:val="0"/>
                <w:sz w:val="24"/>
              </w:rPr>
              <w:t>计划数</w:t>
            </w:r>
          </w:p>
        </w:tc>
        <w:tc>
          <w:tcPr>
            <w:tcW w:w="1392" w:type="dxa"/>
            <w:vAlign w:val="center"/>
          </w:tcPr>
          <w:p>
            <w:pPr>
              <w:widowControl/>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宋体"/>
                <w:color w:val="000000"/>
                <w:kern w:val="0"/>
                <w:sz w:val="24"/>
              </w:rPr>
              <w:t>学 费</w:t>
            </w:r>
          </w:p>
        </w:tc>
        <w:tc>
          <w:tcPr>
            <w:tcW w:w="974" w:type="dxa"/>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办学</w:t>
            </w:r>
          </w:p>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地点</w:t>
            </w:r>
          </w:p>
        </w:tc>
        <w:tc>
          <w:tcPr>
            <w:tcW w:w="2808" w:type="dxa"/>
            <w:vAlign w:val="center"/>
          </w:tcPr>
          <w:p>
            <w:pPr>
              <w:widowControl/>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宋体"/>
                <w:color w:val="000000"/>
                <w:kern w:val="0"/>
                <w:sz w:val="24"/>
              </w:rPr>
              <w:t>联盟院校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学前教育</w:t>
            </w:r>
          </w:p>
        </w:tc>
        <w:tc>
          <w:tcPr>
            <w:tcW w:w="626" w:type="dxa"/>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本科</w:t>
            </w:r>
          </w:p>
        </w:tc>
        <w:tc>
          <w:tcPr>
            <w:tcW w:w="609" w:type="dxa"/>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四年</w:t>
            </w:r>
          </w:p>
        </w:tc>
        <w:tc>
          <w:tcPr>
            <w:tcW w:w="906" w:type="dxa"/>
            <w:vAlign w:val="center"/>
          </w:tcPr>
          <w:p>
            <w:pPr>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100</w:t>
            </w:r>
          </w:p>
        </w:tc>
        <w:tc>
          <w:tcPr>
            <w:tcW w:w="1392" w:type="dxa"/>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宋体"/>
                <w:kern w:val="0"/>
                <w:sz w:val="24"/>
                <w:lang w:val="en-US" w:eastAsia="zh-CN"/>
              </w:rPr>
              <w:t>5000</w:t>
            </w:r>
            <w:r>
              <w:rPr>
                <w:rFonts w:hint="eastAsia" w:ascii="仿宋" w:hAnsi="仿宋" w:eastAsia="仿宋" w:cs="宋体"/>
                <w:kern w:val="0"/>
                <w:sz w:val="24"/>
              </w:rPr>
              <w:t>元/年</w:t>
            </w:r>
          </w:p>
        </w:tc>
        <w:tc>
          <w:tcPr>
            <w:tcW w:w="974" w:type="dxa"/>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绥德师范校区</w:t>
            </w:r>
          </w:p>
        </w:tc>
        <w:tc>
          <w:tcPr>
            <w:tcW w:w="2808" w:type="dxa"/>
            <w:vAlign w:val="center"/>
          </w:tcPr>
          <w:p>
            <w:pPr>
              <w:jc w:val="lef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榆林学院、宝鸡文理学院、咸阳师范学院、商洛学院、安康学院、陕西学前师范学院、西安外事学院、陕西服装工程学院、西安文理学院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07" w:type="dxa"/>
            <w:vAlign w:val="center"/>
          </w:tcPr>
          <w:p>
            <w:pPr>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动物科学</w:t>
            </w:r>
          </w:p>
        </w:tc>
        <w:tc>
          <w:tcPr>
            <w:tcW w:w="626" w:type="dxa"/>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本科</w:t>
            </w:r>
          </w:p>
        </w:tc>
        <w:tc>
          <w:tcPr>
            <w:tcW w:w="609" w:type="dxa"/>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四年</w:t>
            </w:r>
          </w:p>
        </w:tc>
        <w:tc>
          <w:tcPr>
            <w:tcW w:w="906" w:type="dxa"/>
            <w:vAlign w:val="center"/>
          </w:tcPr>
          <w:p>
            <w:pPr>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50</w:t>
            </w:r>
          </w:p>
        </w:tc>
        <w:tc>
          <w:tcPr>
            <w:tcW w:w="1392" w:type="dxa"/>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宋体"/>
                <w:kern w:val="0"/>
                <w:sz w:val="24"/>
                <w:lang w:val="en-US" w:eastAsia="zh-CN"/>
              </w:rPr>
              <w:t>6000</w:t>
            </w:r>
            <w:r>
              <w:rPr>
                <w:rFonts w:hint="eastAsia" w:ascii="仿宋" w:hAnsi="仿宋" w:eastAsia="仿宋" w:cs="宋体"/>
                <w:kern w:val="0"/>
                <w:sz w:val="24"/>
              </w:rPr>
              <w:t>元/年</w:t>
            </w:r>
          </w:p>
        </w:tc>
        <w:tc>
          <w:tcPr>
            <w:tcW w:w="974" w:type="dxa"/>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校本部</w:t>
            </w:r>
          </w:p>
        </w:tc>
        <w:tc>
          <w:tcPr>
            <w:tcW w:w="2808" w:type="dxa"/>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榆林学院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07" w:type="dxa"/>
            <w:vAlign w:val="center"/>
          </w:tcPr>
          <w:p>
            <w:pPr>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植物科学与技术</w:t>
            </w:r>
          </w:p>
        </w:tc>
        <w:tc>
          <w:tcPr>
            <w:tcW w:w="626" w:type="dxa"/>
            <w:vAlign w:val="center"/>
          </w:tcPr>
          <w:p>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本科</w:t>
            </w:r>
          </w:p>
        </w:tc>
        <w:tc>
          <w:tcPr>
            <w:tcW w:w="609" w:type="dxa"/>
            <w:vAlign w:val="center"/>
          </w:tcPr>
          <w:p>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四年</w:t>
            </w:r>
          </w:p>
        </w:tc>
        <w:tc>
          <w:tcPr>
            <w:tcW w:w="906" w:type="dxa"/>
            <w:vAlign w:val="center"/>
          </w:tcPr>
          <w:p>
            <w:pPr>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50</w:t>
            </w:r>
          </w:p>
        </w:tc>
        <w:tc>
          <w:tcPr>
            <w:tcW w:w="1392" w:type="dxa"/>
            <w:vAlign w:val="center"/>
          </w:tcPr>
          <w:p>
            <w:pPr>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6000</w:t>
            </w:r>
            <w:r>
              <w:rPr>
                <w:rFonts w:hint="eastAsia" w:ascii="仿宋" w:hAnsi="仿宋" w:eastAsia="仿宋" w:cs="宋体"/>
                <w:kern w:val="0"/>
                <w:sz w:val="24"/>
              </w:rPr>
              <w:t>元/年</w:t>
            </w:r>
          </w:p>
        </w:tc>
        <w:tc>
          <w:tcPr>
            <w:tcW w:w="974" w:type="dxa"/>
            <w:vAlign w:val="center"/>
          </w:tcPr>
          <w:p>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校本部</w:t>
            </w:r>
          </w:p>
        </w:tc>
        <w:tc>
          <w:tcPr>
            <w:tcW w:w="2808" w:type="dxa"/>
            <w:vAlign w:val="center"/>
          </w:tcPr>
          <w:p>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榆林学院</w:t>
            </w:r>
          </w:p>
        </w:tc>
      </w:tr>
    </w:tbl>
    <w:p>
      <w:pPr>
        <w:widowControl/>
        <w:snapToGrid w:val="0"/>
        <w:spacing w:before="62" w:beforeLines="20" w:after="62" w:afterLines="20" w:line="640" w:lineRule="exact"/>
        <w:ind w:firstLine="602" w:firstLineChars="200"/>
        <w:rPr>
          <w:rFonts w:ascii="仿宋" w:hAnsi="仿宋" w:eastAsia="仿宋" w:cs="宋体"/>
          <w:kern w:val="0"/>
          <w:sz w:val="30"/>
          <w:szCs w:val="30"/>
        </w:rPr>
      </w:pPr>
      <w:r>
        <w:rPr>
          <w:rFonts w:hint="eastAsia" w:ascii="仿宋" w:hAnsi="仿宋" w:eastAsia="仿宋" w:cs="宋体"/>
          <w:b/>
          <w:bCs/>
          <w:color w:val="000000"/>
          <w:kern w:val="0"/>
          <w:sz w:val="30"/>
          <w:szCs w:val="30"/>
        </w:rPr>
        <w:t>四、报名及考试相关事宜</w:t>
      </w:r>
    </w:p>
    <w:p>
      <w:pPr>
        <w:widowControl/>
        <w:snapToGrid w:val="0"/>
        <w:spacing w:before="62" w:beforeLines="20" w:after="62" w:afterLines="20" w:line="640" w:lineRule="exact"/>
        <w:ind w:firstLine="602" w:firstLineChars="200"/>
        <w:rPr>
          <w:rFonts w:ascii="仿宋" w:hAnsi="仿宋" w:eastAsia="仿宋" w:cs="宋体"/>
          <w:kern w:val="0"/>
          <w:sz w:val="30"/>
          <w:szCs w:val="30"/>
        </w:rPr>
      </w:pPr>
      <w:r>
        <w:rPr>
          <w:rFonts w:ascii="仿宋" w:hAnsi="仿宋" w:eastAsia="仿宋"/>
          <w:b/>
          <w:bCs/>
          <w:color w:val="000000"/>
          <w:kern w:val="0"/>
          <w:sz w:val="30"/>
          <w:szCs w:val="30"/>
        </w:rPr>
        <w:t>1.</w:t>
      </w:r>
      <w:r>
        <w:rPr>
          <w:rFonts w:hint="eastAsia" w:ascii="仿宋" w:hAnsi="仿宋" w:eastAsia="仿宋" w:cs="宋体"/>
          <w:b/>
          <w:bCs/>
          <w:color w:val="000000"/>
          <w:kern w:val="0"/>
          <w:sz w:val="30"/>
          <w:szCs w:val="30"/>
        </w:rPr>
        <w:t>考试科目及方式</w:t>
      </w:r>
    </w:p>
    <w:p>
      <w:pPr>
        <w:widowControl/>
        <w:snapToGrid w:val="0"/>
        <w:spacing w:before="62" w:beforeLines="20" w:after="62" w:afterLines="20" w:line="640" w:lineRule="exact"/>
        <w:ind w:firstLine="600" w:firstLineChars="200"/>
        <w:rPr>
          <w:rFonts w:ascii="仿宋" w:hAnsi="仿宋" w:eastAsia="仿宋"/>
          <w:color w:val="000000"/>
          <w:kern w:val="0"/>
          <w:sz w:val="30"/>
          <w:szCs w:val="30"/>
        </w:rPr>
      </w:pPr>
      <w:r>
        <w:rPr>
          <w:rFonts w:hint="eastAsia" w:ascii="仿宋" w:hAnsi="仿宋" w:eastAsia="仿宋" w:cs="仿宋"/>
          <w:color w:val="000000"/>
          <w:kern w:val="0"/>
          <w:sz w:val="30"/>
          <w:szCs w:val="30"/>
        </w:rPr>
        <w:t>职</w:t>
      </w:r>
      <w:r>
        <w:rPr>
          <w:rFonts w:hint="eastAsia" w:ascii="仿宋" w:hAnsi="仿宋" w:eastAsia="仿宋" w:cs="仿宋"/>
          <w:color w:val="000000"/>
          <w:kern w:val="0"/>
          <w:sz w:val="30"/>
          <w:szCs w:val="30"/>
          <w:lang w:val="en-US" w:eastAsia="zh-CN"/>
        </w:rPr>
        <w:t>业</w:t>
      </w:r>
      <w:r>
        <w:rPr>
          <w:rFonts w:hint="eastAsia" w:ascii="仿宋" w:hAnsi="仿宋" w:eastAsia="仿宋" w:cs="仿宋"/>
          <w:color w:val="000000"/>
          <w:kern w:val="0"/>
          <w:sz w:val="30"/>
          <w:szCs w:val="30"/>
        </w:rPr>
        <w:t>教</w:t>
      </w:r>
      <w:r>
        <w:rPr>
          <w:rFonts w:hint="eastAsia" w:ascii="仿宋" w:hAnsi="仿宋" w:eastAsia="仿宋" w:cs="仿宋"/>
          <w:color w:val="000000"/>
          <w:kern w:val="0"/>
          <w:sz w:val="30"/>
          <w:szCs w:val="30"/>
          <w:lang w:val="en-US" w:eastAsia="zh-CN"/>
        </w:rPr>
        <w:t>育</w:t>
      </w:r>
      <w:r>
        <w:rPr>
          <w:rFonts w:hint="eastAsia" w:ascii="仿宋" w:hAnsi="仿宋" w:eastAsia="仿宋" w:cs="仿宋"/>
          <w:color w:val="000000"/>
          <w:kern w:val="0"/>
          <w:sz w:val="30"/>
          <w:szCs w:val="30"/>
        </w:rPr>
        <w:t>单招</w:t>
      </w:r>
      <w:r>
        <w:rPr>
          <w:rFonts w:hint="eastAsia" w:ascii="仿宋" w:hAnsi="仿宋" w:eastAsia="仿宋" w:cs="仿宋"/>
          <w:color w:val="000000"/>
          <w:kern w:val="0"/>
          <w:sz w:val="30"/>
          <w:szCs w:val="30"/>
          <w:lang w:val="en-US" w:eastAsia="zh-CN"/>
        </w:rPr>
        <w:t>本科招生</w:t>
      </w:r>
      <w:r>
        <w:rPr>
          <w:rFonts w:hint="eastAsia" w:ascii="仿宋" w:hAnsi="仿宋" w:eastAsia="仿宋" w:cs="仿宋"/>
          <w:color w:val="000000"/>
          <w:kern w:val="0"/>
          <w:sz w:val="30"/>
          <w:szCs w:val="30"/>
        </w:rPr>
        <w:t>考试包括文化课考试和职业技能考试。文化课考试科目为语文、数学、英语三门，每科满分</w:t>
      </w:r>
      <w:r>
        <w:rPr>
          <w:rFonts w:hint="eastAsia" w:ascii="仿宋" w:hAnsi="仿宋" w:eastAsia="仿宋" w:cs="仿宋"/>
          <w:color w:val="000000"/>
          <w:kern w:val="0"/>
          <w:sz w:val="30"/>
          <w:szCs w:val="30"/>
          <w:lang w:val="en-US"/>
        </w:rPr>
        <w:t>150</w:t>
      </w:r>
      <w:r>
        <w:rPr>
          <w:rFonts w:hint="eastAsia" w:ascii="仿宋" w:hAnsi="仿宋" w:eastAsia="仿宋" w:cs="仿宋"/>
          <w:color w:val="000000"/>
          <w:kern w:val="0"/>
          <w:sz w:val="30"/>
          <w:szCs w:val="30"/>
        </w:rPr>
        <w:t>分，总分</w:t>
      </w:r>
      <w:r>
        <w:rPr>
          <w:rFonts w:hint="eastAsia" w:ascii="仿宋" w:hAnsi="仿宋" w:eastAsia="仿宋" w:cs="仿宋"/>
          <w:color w:val="000000"/>
          <w:kern w:val="0"/>
          <w:sz w:val="30"/>
          <w:szCs w:val="30"/>
          <w:lang w:val="en-US"/>
        </w:rPr>
        <w:t>450</w:t>
      </w:r>
      <w:r>
        <w:rPr>
          <w:rFonts w:hint="eastAsia" w:ascii="仿宋" w:hAnsi="仿宋" w:eastAsia="仿宋" w:cs="仿宋"/>
          <w:color w:val="000000"/>
          <w:kern w:val="0"/>
          <w:sz w:val="30"/>
          <w:szCs w:val="30"/>
        </w:rPr>
        <w:t>分</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实行陕西省统考</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职业技能考试满分</w:t>
      </w:r>
      <w:r>
        <w:rPr>
          <w:rFonts w:hint="eastAsia" w:ascii="仿宋" w:hAnsi="仿宋" w:eastAsia="仿宋" w:cs="仿宋"/>
          <w:color w:val="000000"/>
          <w:kern w:val="0"/>
          <w:sz w:val="30"/>
          <w:szCs w:val="30"/>
          <w:lang w:val="en-US"/>
        </w:rPr>
        <w:t>300</w:t>
      </w:r>
      <w:r>
        <w:rPr>
          <w:rFonts w:hint="eastAsia" w:ascii="仿宋" w:hAnsi="仿宋" w:eastAsia="仿宋" w:cs="仿宋"/>
          <w:color w:val="000000"/>
          <w:kern w:val="0"/>
          <w:sz w:val="30"/>
          <w:szCs w:val="30"/>
        </w:rPr>
        <w:t>分</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rPr>
        <w:t>由各招生高校组织联考。</w:t>
      </w:r>
      <w:r>
        <w:rPr>
          <w:rFonts w:hint="eastAsia" w:ascii="仿宋" w:hAnsi="仿宋" w:eastAsia="仿宋" w:cs="仿宋"/>
          <w:color w:val="000000"/>
          <w:kern w:val="0"/>
          <w:sz w:val="30"/>
          <w:szCs w:val="30"/>
        </w:rPr>
        <w:t>我校各专业对应的专业技能考核均采取机试的形式，由西安文理学院、宝鸡文理学院、咸阳师范学院、安康学院、商洛学院、榆林学院、渭南师范学院、陕西学前师范学院、陕西服装工程学院、西安外事学院</w:t>
      </w:r>
      <w:r>
        <w:rPr>
          <w:rFonts w:hint="eastAsia" w:ascii="仿宋" w:hAnsi="仿宋" w:eastAsia="仿宋" w:cs="仿宋"/>
          <w:color w:val="000000"/>
          <w:kern w:val="0"/>
          <w:sz w:val="30"/>
          <w:szCs w:val="30"/>
          <w:lang w:val="en-US" w:eastAsia="zh-CN"/>
        </w:rPr>
        <w:t>等</w:t>
      </w:r>
      <w:r>
        <w:rPr>
          <w:rFonts w:hint="eastAsia" w:ascii="仿宋" w:hAnsi="仿宋" w:eastAsia="仿宋" w:cs="仿宋"/>
          <w:color w:val="000000"/>
          <w:kern w:val="0"/>
          <w:sz w:val="30"/>
          <w:szCs w:val="30"/>
        </w:rPr>
        <w:t>院校联合举办，考点设在西安文理学院，考试成绩互认。</w:t>
      </w:r>
    </w:p>
    <w:p>
      <w:pPr>
        <w:widowControl/>
        <w:snapToGrid w:val="0"/>
        <w:spacing w:before="62" w:beforeLines="20" w:after="62" w:afterLines="20" w:line="640" w:lineRule="exact"/>
        <w:ind w:firstLine="602" w:firstLineChars="200"/>
        <w:rPr>
          <w:rFonts w:ascii="仿宋" w:hAnsi="仿宋" w:eastAsia="仿宋"/>
          <w:b/>
          <w:bCs/>
          <w:color w:val="000000"/>
          <w:kern w:val="0"/>
          <w:sz w:val="30"/>
          <w:szCs w:val="30"/>
        </w:rPr>
      </w:pPr>
      <w:r>
        <w:rPr>
          <w:rFonts w:hint="eastAsia" w:ascii="仿宋" w:hAnsi="仿宋" w:eastAsia="仿宋"/>
          <w:b/>
          <w:bCs/>
          <w:color w:val="000000"/>
          <w:kern w:val="0"/>
          <w:sz w:val="30"/>
          <w:szCs w:val="30"/>
        </w:rPr>
        <w:t>2.专业技能考试报名及考试时间安排</w:t>
      </w:r>
    </w:p>
    <w:p>
      <w:pPr>
        <w:widowControl/>
        <w:spacing w:line="640" w:lineRule="exact"/>
        <w:ind w:firstLine="600" w:firstLineChars="200"/>
        <w:rPr>
          <w:rFonts w:ascii="宋体" w:hAnsi="宋体" w:eastAsia="宋体" w:cs="宋体"/>
          <w:sz w:val="30"/>
          <w:szCs w:val="30"/>
        </w:rPr>
      </w:pPr>
      <w:r>
        <w:rPr>
          <w:rFonts w:hint="eastAsia" w:ascii="黑体" w:hAnsi="宋体" w:eastAsia="黑体" w:cs="黑体"/>
          <w:color w:val="292929"/>
          <w:kern w:val="0"/>
          <w:sz w:val="30"/>
          <w:szCs w:val="30"/>
          <w:lang w:bidi="ar"/>
        </w:rPr>
        <w:t>（一）网上报名：</w:t>
      </w:r>
      <w:r>
        <w:rPr>
          <w:rFonts w:hint="eastAsia" w:ascii="仿宋" w:hAnsi="仿宋" w:eastAsia="仿宋" w:cs="仿宋"/>
          <w:color w:val="292929"/>
          <w:kern w:val="0"/>
          <w:sz w:val="30"/>
          <w:szCs w:val="30"/>
          <w:lang w:val="en-US" w:eastAsia="zh-CN" w:bidi="ar"/>
        </w:rPr>
        <w:t>2024年1月12日9:00至14日18:00，</w:t>
      </w:r>
      <w:r>
        <w:rPr>
          <w:rFonts w:hint="eastAsia" w:ascii="仿宋" w:hAnsi="仿宋" w:eastAsia="仿宋" w:cs="仿宋"/>
          <w:color w:val="000000"/>
          <w:kern w:val="0"/>
          <w:sz w:val="30"/>
          <w:szCs w:val="30"/>
        </w:rPr>
        <w:t>登录</w:t>
      </w:r>
      <w:r>
        <w:rPr>
          <w:rFonts w:hint="eastAsia" w:ascii="仿宋" w:hAnsi="仿宋" w:eastAsia="仿宋" w:cs="仿宋"/>
          <w:b/>
          <w:bCs/>
          <w:color w:val="000000"/>
          <w:kern w:val="0"/>
          <w:sz w:val="30"/>
          <w:szCs w:val="30"/>
        </w:rPr>
        <w:t>西安文理学院官网</w:t>
      </w:r>
      <w:r>
        <w:rPr>
          <w:rFonts w:hint="eastAsia" w:ascii="仿宋" w:hAnsi="仿宋" w:eastAsia="仿宋" w:cs="仿宋"/>
          <w:b/>
          <w:bCs/>
          <w:color w:val="000000"/>
          <w:kern w:val="0"/>
          <w:sz w:val="30"/>
          <w:szCs w:val="30"/>
          <w:lang w:val="en-US" w:eastAsia="zh-CN"/>
        </w:rPr>
        <w:t>首页</w:t>
      </w:r>
      <w:r>
        <w:rPr>
          <w:rFonts w:hint="eastAsia" w:ascii="仿宋" w:hAnsi="仿宋" w:eastAsia="仿宋" w:cs="仿宋"/>
          <w:color w:val="000000"/>
          <w:kern w:val="0"/>
          <w:sz w:val="30"/>
          <w:szCs w:val="30"/>
          <w:lang w:val="en-US" w:eastAsia="zh-CN"/>
        </w:rPr>
        <w:t>进行</w:t>
      </w:r>
      <w:r>
        <w:rPr>
          <w:rFonts w:hint="eastAsia" w:ascii="仿宋" w:hAnsi="仿宋" w:eastAsia="仿宋" w:cs="仿宋"/>
          <w:color w:val="000000"/>
          <w:kern w:val="0"/>
          <w:sz w:val="30"/>
          <w:szCs w:val="30"/>
        </w:rPr>
        <w:t>报名</w:t>
      </w:r>
      <w:r>
        <w:rPr>
          <w:rFonts w:ascii="仿宋_GB2312" w:hAnsi="宋体" w:eastAsia="仿宋_GB2312" w:cs="仿宋_GB2312"/>
          <w:color w:val="292929"/>
          <w:kern w:val="0"/>
          <w:sz w:val="30"/>
          <w:szCs w:val="30"/>
          <w:lang w:bidi="ar"/>
        </w:rPr>
        <w:t>。</w:t>
      </w:r>
    </w:p>
    <w:p>
      <w:pPr>
        <w:widowControl/>
        <w:spacing w:line="640" w:lineRule="exact"/>
        <w:ind w:firstLine="600" w:firstLineChars="200"/>
        <w:rPr>
          <w:rFonts w:ascii="宋体" w:hAnsi="宋体" w:eastAsia="宋体" w:cs="宋体"/>
          <w:sz w:val="30"/>
          <w:szCs w:val="30"/>
        </w:rPr>
      </w:pPr>
      <w:r>
        <w:rPr>
          <w:rFonts w:hint="eastAsia" w:ascii="仿宋_GB2312" w:hAnsi="宋体" w:eastAsia="仿宋_GB2312" w:cs="仿宋_GB2312"/>
          <w:color w:val="292929"/>
          <w:kern w:val="0"/>
          <w:sz w:val="30"/>
          <w:szCs w:val="30"/>
          <w:lang w:bidi="ar"/>
        </w:rPr>
        <w:t>（1）</w:t>
      </w:r>
      <w:r>
        <w:rPr>
          <w:rFonts w:hint="eastAsia" w:ascii="仿宋" w:hAnsi="仿宋" w:eastAsia="仿宋" w:cs="仿宋"/>
          <w:color w:val="292929"/>
          <w:kern w:val="0"/>
          <w:sz w:val="30"/>
          <w:szCs w:val="30"/>
          <w:lang w:bidi="ar"/>
        </w:rPr>
        <w:t>只有通过陕西省202</w:t>
      </w:r>
      <w:r>
        <w:rPr>
          <w:rFonts w:hint="eastAsia" w:ascii="仿宋" w:hAnsi="仿宋" w:eastAsia="仿宋" w:cs="仿宋"/>
          <w:color w:val="292929"/>
          <w:kern w:val="0"/>
          <w:sz w:val="30"/>
          <w:szCs w:val="30"/>
          <w:lang w:val="en-US" w:eastAsia="zh-CN" w:bidi="ar"/>
        </w:rPr>
        <w:t>4</w:t>
      </w:r>
      <w:r>
        <w:rPr>
          <w:rFonts w:hint="eastAsia" w:ascii="仿宋" w:hAnsi="仿宋" w:eastAsia="仿宋" w:cs="仿宋"/>
          <w:color w:val="292929"/>
          <w:kern w:val="0"/>
          <w:sz w:val="30"/>
          <w:szCs w:val="30"/>
          <w:lang w:bidi="ar"/>
        </w:rPr>
        <w:t>年高考报名的</w:t>
      </w:r>
      <w:r>
        <w:rPr>
          <w:rFonts w:hint="eastAsia" w:ascii="仿宋" w:hAnsi="仿宋" w:eastAsia="仿宋" w:cs="仿宋"/>
          <w:color w:val="292929"/>
          <w:kern w:val="0"/>
          <w:sz w:val="30"/>
          <w:szCs w:val="30"/>
          <w:lang w:eastAsia="zh-CN" w:bidi="ar"/>
        </w:rPr>
        <w:t>“</w:t>
      </w:r>
      <w:r>
        <w:rPr>
          <w:rFonts w:hint="eastAsia" w:ascii="仿宋" w:hAnsi="仿宋" w:eastAsia="仿宋" w:cs="仿宋"/>
          <w:color w:val="292929"/>
          <w:kern w:val="0"/>
          <w:sz w:val="30"/>
          <w:szCs w:val="30"/>
          <w:lang w:val="en-US" w:eastAsia="zh-CN" w:bidi="ar"/>
        </w:rPr>
        <w:t>三校生</w:t>
      </w:r>
      <w:r>
        <w:rPr>
          <w:rFonts w:hint="eastAsia" w:ascii="仿宋" w:hAnsi="仿宋" w:eastAsia="仿宋" w:cs="仿宋"/>
          <w:color w:val="292929"/>
          <w:kern w:val="0"/>
          <w:sz w:val="30"/>
          <w:szCs w:val="30"/>
          <w:lang w:eastAsia="zh-CN" w:bidi="ar"/>
        </w:rPr>
        <w:t>”</w:t>
      </w:r>
      <w:r>
        <w:rPr>
          <w:rFonts w:hint="eastAsia" w:ascii="仿宋" w:hAnsi="仿宋" w:eastAsia="仿宋" w:cs="仿宋"/>
          <w:color w:val="292929"/>
          <w:kern w:val="0"/>
          <w:sz w:val="30"/>
          <w:szCs w:val="30"/>
          <w:lang w:bidi="ar"/>
        </w:rPr>
        <w:t>方可</w:t>
      </w:r>
      <w:r>
        <w:rPr>
          <w:rFonts w:hint="eastAsia" w:ascii="仿宋" w:hAnsi="仿宋" w:eastAsia="仿宋" w:cs="仿宋"/>
          <w:color w:val="292929"/>
          <w:kern w:val="0"/>
          <w:sz w:val="30"/>
          <w:szCs w:val="30"/>
          <w:lang w:val="en-US" w:eastAsia="zh-CN" w:bidi="ar"/>
        </w:rPr>
        <w:t>参加网报</w:t>
      </w:r>
      <w:r>
        <w:rPr>
          <w:rFonts w:hint="eastAsia" w:ascii="仿宋" w:hAnsi="仿宋" w:eastAsia="仿宋" w:cs="仿宋"/>
          <w:color w:val="292929"/>
          <w:kern w:val="0"/>
          <w:sz w:val="30"/>
          <w:szCs w:val="30"/>
          <w:lang w:bidi="ar"/>
        </w:rPr>
        <w:t>；否则</w:t>
      </w:r>
      <w:r>
        <w:rPr>
          <w:rFonts w:hint="eastAsia" w:ascii="仿宋" w:hAnsi="仿宋" w:eastAsia="仿宋" w:cs="仿宋"/>
          <w:color w:val="292929"/>
          <w:kern w:val="0"/>
          <w:sz w:val="30"/>
          <w:szCs w:val="30"/>
          <w:lang w:val="en-US" w:eastAsia="zh-CN" w:bidi="ar"/>
        </w:rPr>
        <w:t>资格审核不予通过</w:t>
      </w:r>
      <w:r>
        <w:rPr>
          <w:rFonts w:hint="eastAsia" w:ascii="仿宋" w:hAnsi="仿宋" w:eastAsia="仿宋" w:cs="仿宋"/>
          <w:color w:val="292929"/>
          <w:kern w:val="0"/>
          <w:sz w:val="30"/>
          <w:szCs w:val="30"/>
          <w:lang w:bidi="ar"/>
        </w:rPr>
        <w:t>。</w:t>
      </w:r>
    </w:p>
    <w:p>
      <w:pPr>
        <w:widowControl/>
        <w:spacing w:line="640" w:lineRule="exact"/>
        <w:ind w:firstLine="600" w:firstLineChars="200"/>
        <w:rPr>
          <w:rFonts w:hint="eastAsia" w:ascii="仿宋" w:hAnsi="仿宋" w:eastAsia="仿宋" w:cs="仿宋"/>
          <w:sz w:val="30"/>
          <w:szCs w:val="30"/>
          <w:lang w:eastAsia="zh-CN"/>
        </w:rPr>
      </w:pPr>
      <w:r>
        <w:rPr>
          <w:rFonts w:hint="eastAsia" w:ascii="仿宋" w:hAnsi="仿宋" w:eastAsia="仿宋" w:cs="仿宋"/>
          <w:color w:val="292929"/>
          <w:kern w:val="0"/>
          <w:sz w:val="30"/>
          <w:szCs w:val="30"/>
          <w:lang w:bidi="ar"/>
        </w:rPr>
        <w:t>（2）</w:t>
      </w:r>
      <w:r>
        <w:rPr>
          <w:rFonts w:hint="eastAsia" w:ascii="仿宋" w:hAnsi="仿宋" w:eastAsia="仿宋" w:cs="仿宋"/>
          <w:b/>
          <w:bCs/>
          <w:color w:val="292929"/>
          <w:kern w:val="0"/>
          <w:sz w:val="30"/>
          <w:szCs w:val="30"/>
          <w:lang w:bidi="ar"/>
        </w:rPr>
        <w:t>每考生最多只能报考</w:t>
      </w:r>
      <w:r>
        <w:rPr>
          <w:rFonts w:hint="eastAsia" w:ascii="仿宋" w:hAnsi="仿宋" w:eastAsia="仿宋" w:cs="仿宋"/>
          <w:b/>
          <w:bCs/>
          <w:color w:val="292929"/>
          <w:kern w:val="0"/>
          <w:sz w:val="30"/>
          <w:szCs w:val="30"/>
          <w:lang w:val="en-US" w:eastAsia="zh-CN" w:bidi="ar"/>
        </w:rPr>
        <w:t>2</w:t>
      </w:r>
      <w:r>
        <w:rPr>
          <w:rFonts w:hint="eastAsia" w:ascii="仿宋" w:hAnsi="仿宋" w:eastAsia="仿宋" w:cs="仿宋"/>
          <w:b/>
          <w:bCs/>
          <w:color w:val="292929"/>
          <w:kern w:val="0"/>
          <w:sz w:val="30"/>
          <w:szCs w:val="30"/>
          <w:lang w:bidi="ar"/>
        </w:rPr>
        <w:t>科（含</w:t>
      </w:r>
      <w:r>
        <w:rPr>
          <w:rFonts w:hint="eastAsia" w:ascii="仿宋" w:hAnsi="仿宋" w:eastAsia="仿宋" w:cs="仿宋"/>
          <w:b/>
          <w:bCs/>
          <w:color w:val="292929"/>
          <w:kern w:val="0"/>
          <w:sz w:val="30"/>
          <w:szCs w:val="30"/>
          <w:lang w:val="en-US" w:eastAsia="zh-CN" w:bidi="ar"/>
        </w:rPr>
        <w:t>2</w:t>
      </w:r>
      <w:r>
        <w:rPr>
          <w:rFonts w:hint="eastAsia" w:ascii="仿宋" w:hAnsi="仿宋" w:eastAsia="仿宋" w:cs="仿宋"/>
          <w:b/>
          <w:bCs/>
          <w:color w:val="292929"/>
          <w:kern w:val="0"/>
          <w:sz w:val="30"/>
          <w:szCs w:val="30"/>
          <w:lang w:bidi="ar"/>
        </w:rPr>
        <w:t>科）</w:t>
      </w:r>
      <w:r>
        <w:rPr>
          <w:rFonts w:hint="eastAsia" w:ascii="仿宋" w:hAnsi="仿宋" w:eastAsia="仿宋" w:cs="仿宋"/>
          <w:b/>
          <w:bCs/>
          <w:color w:val="292929"/>
          <w:kern w:val="0"/>
          <w:sz w:val="30"/>
          <w:szCs w:val="30"/>
          <w:lang w:eastAsia="zh-CN" w:bidi="ar"/>
        </w:rPr>
        <w:t>。</w:t>
      </w:r>
    </w:p>
    <w:p>
      <w:pPr>
        <w:widowControl/>
        <w:spacing w:line="640" w:lineRule="exact"/>
        <w:ind w:firstLine="600" w:firstLineChars="200"/>
        <w:rPr>
          <w:rFonts w:ascii="宋体" w:hAnsi="宋体" w:eastAsia="宋体" w:cs="宋体"/>
          <w:sz w:val="30"/>
          <w:szCs w:val="30"/>
        </w:rPr>
      </w:pPr>
      <w:r>
        <w:rPr>
          <w:rFonts w:hint="eastAsia" w:ascii="黑体" w:hAnsi="宋体" w:eastAsia="黑体" w:cs="黑体"/>
          <w:color w:val="292929"/>
          <w:kern w:val="0"/>
          <w:sz w:val="30"/>
          <w:szCs w:val="30"/>
          <w:lang w:bidi="ar"/>
        </w:rPr>
        <w:t>（二）打印准考证：</w:t>
      </w:r>
      <w:r>
        <w:rPr>
          <w:rFonts w:hint="eastAsia" w:ascii="仿宋" w:hAnsi="仿宋" w:eastAsia="仿宋" w:cs="仿宋"/>
          <w:b w:val="0"/>
          <w:bCs w:val="0"/>
          <w:color w:val="292929"/>
          <w:kern w:val="0"/>
          <w:sz w:val="30"/>
          <w:szCs w:val="30"/>
          <w:lang w:val="en-US" w:eastAsia="zh-CN" w:bidi="ar"/>
        </w:rPr>
        <w:t>2024年2月20日9:00至22日18:00</w:t>
      </w:r>
      <w:r>
        <w:rPr>
          <w:rFonts w:ascii="仿宋_GB2312" w:hAnsi="宋体" w:eastAsia="仿宋_GB2312" w:cs="仿宋_GB2312"/>
          <w:color w:val="292929"/>
          <w:kern w:val="0"/>
          <w:sz w:val="30"/>
          <w:szCs w:val="30"/>
          <w:lang w:bidi="ar"/>
        </w:rPr>
        <w:t>。</w:t>
      </w:r>
    </w:p>
    <w:p>
      <w:pPr>
        <w:widowControl/>
        <w:spacing w:line="640" w:lineRule="exact"/>
        <w:ind w:firstLine="600" w:firstLineChars="200"/>
        <w:rPr>
          <w:rFonts w:ascii="宋体" w:hAnsi="宋体" w:eastAsia="宋体" w:cs="宋体"/>
          <w:sz w:val="30"/>
          <w:szCs w:val="30"/>
        </w:rPr>
      </w:pPr>
      <w:r>
        <w:rPr>
          <w:rFonts w:hint="eastAsia" w:ascii="黑体" w:hAnsi="宋体" w:eastAsia="黑体" w:cs="黑体"/>
          <w:color w:val="292929"/>
          <w:kern w:val="0"/>
          <w:sz w:val="30"/>
          <w:szCs w:val="30"/>
          <w:lang w:bidi="ar"/>
        </w:rPr>
        <w:t>（三）考试时间：</w:t>
      </w:r>
      <w:r>
        <w:rPr>
          <w:rFonts w:hint="eastAsia" w:ascii="仿宋" w:hAnsi="仿宋" w:eastAsia="仿宋" w:cs="仿宋"/>
          <w:color w:val="292929"/>
          <w:kern w:val="0"/>
          <w:sz w:val="30"/>
          <w:szCs w:val="30"/>
          <w:lang w:val="en-US" w:eastAsia="zh-CN" w:bidi="ar"/>
        </w:rPr>
        <w:t>2023年3月初（具体以准考证时间为准）</w:t>
      </w:r>
      <w:r>
        <w:rPr>
          <w:rFonts w:ascii="仿宋_GB2312" w:hAnsi="宋体" w:eastAsia="仿宋_GB2312" w:cs="仿宋_GB2312"/>
          <w:color w:val="292929"/>
          <w:kern w:val="0"/>
          <w:sz w:val="30"/>
          <w:szCs w:val="30"/>
          <w:lang w:bidi="ar"/>
        </w:rPr>
        <w:t>。</w:t>
      </w:r>
    </w:p>
    <w:p>
      <w:pPr>
        <w:widowControl/>
        <w:shd w:val="clear" w:color="auto" w:fill="FFFFFF"/>
        <w:snapToGrid w:val="0"/>
        <w:spacing w:before="62" w:beforeLines="20" w:after="62" w:afterLines="20" w:line="640" w:lineRule="exact"/>
        <w:ind w:firstLine="602" w:firstLineChars="200"/>
        <w:rPr>
          <w:rFonts w:eastAsia="仿宋"/>
          <w:b/>
          <w:color w:val="000000"/>
          <w:kern w:val="0"/>
          <w:sz w:val="30"/>
          <w:szCs w:val="30"/>
        </w:rPr>
      </w:pPr>
      <w:r>
        <w:rPr>
          <w:rFonts w:hint="eastAsia" w:ascii="仿宋" w:hAnsi="仿宋" w:eastAsia="仿宋" w:cs="宋体"/>
          <w:b/>
          <w:color w:val="000000"/>
          <w:kern w:val="0"/>
          <w:sz w:val="30"/>
          <w:szCs w:val="30"/>
        </w:rPr>
        <w:t>3.考</w:t>
      </w:r>
      <w:r>
        <w:rPr>
          <w:rFonts w:hint="eastAsia" w:eastAsia="仿宋"/>
          <w:b/>
          <w:color w:val="000000"/>
          <w:kern w:val="0"/>
          <w:sz w:val="30"/>
          <w:szCs w:val="30"/>
        </w:rPr>
        <w:t>试内容</w:t>
      </w:r>
    </w:p>
    <w:p>
      <w:pPr>
        <w:widowControl/>
        <w:spacing w:line="640" w:lineRule="exact"/>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职业教育单招本科专业技能校际联考由相关院校根据人才培养要求制定《考试大纲》，由西安文理学院和联考院校适时向社会公布。</w:t>
      </w:r>
    </w:p>
    <w:p>
      <w:pPr>
        <w:widowControl/>
        <w:snapToGrid w:val="0"/>
        <w:spacing w:before="62" w:beforeLines="20" w:after="62" w:afterLines="20" w:line="640" w:lineRule="exact"/>
        <w:ind w:firstLine="602" w:firstLineChars="200"/>
        <w:rPr>
          <w:rFonts w:ascii="仿宋" w:hAnsi="仿宋" w:eastAsia="仿宋" w:cs="宋体"/>
          <w:b/>
          <w:color w:val="000000"/>
          <w:kern w:val="0"/>
          <w:sz w:val="30"/>
          <w:szCs w:val="30"/>
        </w:rPr>
      </w:pPr>
      <w:r>
        <w:rPr>
          <w:rFonts w:hint="eastAsia" w:ascii="仿宋" w:hAnsi="仿宋" w:eastAsia="仿宋" w:cs="宋体"/>
          <w:b/>
          <w:color w:val="000000"/>
          <w:kern w:val="0"/>
          <w:sz w:val="30"/>
          <w:szCs w:val="30"/>
        </w:rPr>
        <w:t>4.录取办法</w:t>
      </w:r>
    </w:p>
    <w:p>
      <w:pPr>
        <w:widowControl/>
        <w:snapToGrid w:val="0"/>
        <w:spacing w:before="62" w:beforeLines="20" w:after="62" w:afterLines="20" w:line="640" w:lineRule="exact"/>
        <w:ind w:firstLine="600" w:firstLineChars="200"/>
        <w:rPr>
          <w:rFonts w:hint="eastAsia" w:ascii="仿宋" w:hAnsi="仿宋" w:eastAsia="仿宋" w:cs="宋体"/>
          <w:color w:val="auto"/>
          <w:kern w:val="0"/>
          <w:sz w:val="30"/>
          <w:szCs w:val="30"/>
        </w:rPr>
      </w:pPr>
      <w:r>
        <w:rPr>
          <w:rFonts w:hint="eastAsia" w:ascii="仿宋" w:hAnsi="仿宋" w:eastAsia="仿宋" w:cs="宋体"/>
          <w:color w:val="auto"/>
          <w:kern w:val="0"/>
          <w:sz w:val="30"/>
          <w:szCs w:val="30"/>
        </w:rPr>
        <w:t>职教单招</w:t>
      </w:r>
      <w:r>
        <w:rPr>
          <w:rFonts w:hint="eastAsia" w:ascii="仿宋" w:hAnsi="仿宋" w:eastAsia="仿宋" w:cs="宋体"/>
          <w:color w:val="auto"/>
          <w:kern w:val="0"/>
          <w:sz w:val="30"/>
          <w:szCs w:val="30"/>
          <w:lang w:val="en-US" w:eastAsia="zh-CN"/>
        </w:rPr>
        <w:t>本科</w:t>
      </w:r>
      <w:r>
        <w:rPr>
          <w:rFonts w:hint="eastAsia" w:ascii="仿宋" w:hAnsi="仿宋" w:eastAsia="仿宋" w:cs="宋体"/>
          <w:color w:val="auto"/>
          <w:kern w:val="0"/>
          <w:sz w:val="30"/>
          <w:szCs w:val="30"/>
        </w:rPr>
        <w:t>实行平行志愿投档录取模式。本科设</w:t>
      </w:r>
      <w:r>
        <w:rPr>
          <w:rFonts w:hint="eastAsia" w:ascii="仿宋" w:hAnsi="仿宋" w:eastAsia="仿宋" w:cs="宋体"/>
          <w:color w:val="auto"/>
          <w:kern w:val="0"/>
          <w:sz w:val="30"/>
          <w:szCs w:val="30"/>
          <w:lang w:val="en-US"/>
        </w:rPr>
        <w:t>6</w:t>
      </w:r>
      <w:r>
        <w:rPr>
          <w:rFonts w:hint="eastAsia" w:ascii="仿宋" w:hAnsi="仿宋" w:eastAsia="仿宋" w:cs="宋体"/>
          <w:color w:val="auto"/>
          <w:kern w:val="0"/>
          <w:sz w:val="30"/>
          <w:szCs w:val="30"/>
        </w:rPr>
        <w:t>个院校志愿，每所院校设</w:t>
      </w:r>
      <w:r>
        <w:rPr>
          <w:rFonts w:hint="eastAsia" w:ascii="仿宋" w:hAnsi="仿宋" w:eastAsia="仿宋" w:cs="宋体"/>
          <w:color w:val="auto"/>
          <w:kern w:val="0"/>
          <w:sz w:val="30"/>
          <w:szCs w:val="30"/>
          <w:lang w:val="en-US"/>
        </w:rPr>
        <w:t>1</w:t>
      </w:r>
      <w:r>
        <w:rPr>
          <w:rFonts w:hint="eastAsia" w:ascii="仿宋" w:hAnsi="仿宋" w:eastAsia="仿宋" w:cs="宋体"/>
          <w:color w:val="auto"/>
          <w:kern w:val="0"/>
          <w:sz w:val="30"/>
          <w:szCs w:val="30"/>
        </w:rPr>
        <w:t>个专业志愿，不设院校和专业调剂表态栏，未完成计划公开征集志愿录取。</w:t>
      </w:r>
    </w:p>
    <w:p>
      <w:pPr>
        <w:widowControl/>
        <w:snapToGrid w:val="0"/>
        <w:spacing w:before="62" w:beforeLines="20" w:after="62" w:afterLines="20" w:line="640" w:lineRule="exact"/>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拟报考我校的考生均须参加我校与联盟院校组织的对应专业技能考核且考核成绩合格，录取时按文化课成绩从高分到低分录取，文化课成绩相同者则专业技能考核成绩高者优先，如文化课及专业技能考核成绩均相同，再按照语文、数学及英语成绩由高到低择优录取。</w:t>
      </w:r>
    </w:p>
    <w:p>
      <w:pPr>
        <w:widowControl/>
        <w:snapToGrid w:val="0"/>
        <w:spacing w:before="62" w:beforeLines="20" w:after="62" w:afterLines="20" w:line="640" w:lineRule="exact"/>
        <w:ind w:firstLine="602" w:firstLineChars="200"/>
        <w:rPr>
          <w:rFonts w:ascii="仿宋" w:hAnsi="仿宋" w:eastAsia="仿宋" w:cs="宋体"/>
          <w:kern w:val="0"/>
          <w:sz w:val="30"/>
          <w:szCs w:val="30"/>
        </w:rPr>
      </w:pPr>
      <w:r>
        <w:rPr>
          <w:rFonts w:hint="eastAsia" w:ascii="仿宋" w:hAnsi="仿宋" w:eastAsia="仿宋" w:cs="宋体"/>
          <w:b/>
          <w:bCs/>
          <w:color w:val="000000"/>
          <w:kern w:val="0"/>
          <w:sz w:val="30"/>
          <w:szCs w:val="30"/>
        </w:rPr>
        <w:t>5.联系方式</w:t>
      </w:r>
    </w:p>
    <w:p>
      <w:pPr>
        <w:widowControl/>
        <w:snapToGrid w:val="0"/>
        <w:spacing w:before="62" w:beforeLines="20" w:after="62" w:afterLines="20" w:line="640" w:lineRule="exact"/>
        <w:ind w:firstLine="600" w:firstLineChars="200"/>
        <w:rPr>
          <w:rFonts w:ascii="仿宋" w:hAnsi="仿宋" w:eastAsia="仿宋" w:cs="宋体"/>
          <w:kern w:val="0"/>
          <w:sz w:val="30"/>
          <w:szCs w:val="30"/>
        </w:rPr>
      </w:pPr>
      <w:r>
        <w:rPr>
          <w:rFonts w:hint="eastAsia" w:ascii="仿宋" w:hAnsi="仿宋" w:eastAsia="仿宋" w:cs="宋体"/>
          <w:color w:val="000000"/>
          <w:kern w:val="0"/>
          <w:sz w:val="30"/>
          <w:szCs w:val="30"/>
        </w:rPr>
        <w:t>咨询电话：</w:t>
      </w:r>
      <w:r>
        <w:rPr>
          <w:rFonts w:ascii="仿宋" w:hAnsi="仿宋" w:eastAsia="仿宋"/>
          <w:color w:val="000000"/>
          <w:kern w:val="0"/>
          <w:sz w:val="30"/>
          <w:szCs w:val="30"/>
        </w:rPr>
        <w:t>0912-389</w:t>
      </w:r>
      <w:r>
        <w:rPr>
          <w:rFonts w:hint="eastAsia" w:ascii="仿宋" w:hAnsi="仿宋" w:eastAsia="仿宋"/>
          <w:color w:val="000000"/>
          <w:kern w:val="0"/>
          <w:sz w:val="30"/>
          <w:szCs w:val="30"/>
        </w:rPr>
        <w:t>6517</w:t>
      </w:r>
    </w:p>
    <w:p>
      <w:pPr>
        <w:widowControl/>
        <w:snapToGrid w:val="0"/>
        <w:spacing w:before="62" w:beforeLines="20" w:after="62" w:afterLines="20" w:line="640" w:lineRule="exact"/>
        <w:ind w:firstLine="600" w:firstLineChars="200"/>
        <w:rPr>
          <w:rFonts w:ascii="仿宋" w:hAnsi="仿宋" w:eastAsia="仿宋" w:cs="宋体"/>
          <w:kern w:val="0"/>
          <w:sz w:val="30"/>
          <w:szCs w:val="30"/>
        </w:rPr>
      </w:pPr>
      <w:r>
        <w:rPr>
          <w:rFonts w:hint="eastAsia" w:ascii="仿宋" w:hAnsi="仿宋" w:eastAsia="仿宋" w:cs="宋体"/>
          <w:color w:val="000000"/>
          <w:kern w:val="0"/>
          <w:sz w:val="30"/>
          <w:szCs w:val="30"/>
        </w:rPr>
        <w:t>学校官网：</w:t>
      </w:r>
      <w:r>
        <w:rPr>
          <w:rFonts w:hint="eastAsia" w:ascii="仿宋" w:hAnsi="仿宋" w:eastAsia="仿宋"/>
          <w:color w:val="000000"/>
          <w:kern w:val="0"/>
          <w:sz w:val="30"/>
          <w:szCs w:val="30"/>
        </w:rPr>
        <w:t>https://www.yulinu.edu.cn/</w:t>
      </w:r>
    </w:p>
    <w:p>
      <w:pPr>
        <w:widowControl/>
        <w:snapToGrid w:val="0"/>
        <w:spacing w:before="62" w:beforeLines="20" w:after="62" w:afterLines="20" w:line="640" w:lineRule="exact"/>
        <w:ind w:firstLine="600" w:firstLineChars="200"/>
        <w:rPr>
          <w:rFonts w:ascii="仿宋" w:hAnsi="仿宋" w:eastAsia="仿宋" w:cs="宋体"/>
          <w:kern w:val="0"/>
          <w:sz w:val="30"/>
          <w:szCs w:val="30"/>
        </w:rPr>
      </w:pPr>
      <w:r>
        <w:rPr>
          <w:rFonts w:hint="eastAsia" w:ascii="仿宋" w:hAnsi="仿宋" w:eastAsia="仿宋" w:cs="宋体"/>
          <w:color w:val="000000"/>
          <w:kern w:val="0"/>
          <w:sz w:val="30"/>
          <w:szCs w:val="30"/>
        </w:rPr>
        <w:t>招生信息网：</w:t>
      </w:r>
      <w:r>
        <w:rPr>
          <w:rFonts w:hint="eastAsia" w:ascii="仿宋" w:hAnsi="仿宋" w:eastAsia="仿宋"/>
          <w:color w:val="000000"/>
          <w:kern w:val="0"/>
          <w:sz w:val="30"/>
          <w:szCs w:val="30"/>
        </w:rPr>
        <w:t>https://zsgw.yulinu.edu.cn/</w:t>
      </w:r>
    </w:p>
    <w:p>
      <w:pPr>
        <w:widowControl/>
        <w:snapToGrid w:val="0"/>
        <w:spacing w:before="62" w:beforeLines="20" w:after="62" w:afterLines="20" w:line="640" w:lineRule="exact"/>
        <w:ind w:firstLine="600" w:firstLineChars="200"/>
        <w:rPr>
          <w:rFonts w:ascii="仿宋" w:hAnsi="仿宋" w:eastAsia="仿宋"/>
          <w:color w:val="000000"/>
          <w:kern w:val="0"/>
          <w:sz w:val="30"/>
          <w:szCs w:val="30"/>
        </w:rPr>
      </w:pPr>
      <w:r>
        <w:rPr>
          <w:rFonts w:hint="eastAsia" w:ascii="仿宋" w:hAnsi="仿宋" w:eastAsia="仿宋" w:cs="宋体"/>
          <w:color w:val="000000"/>
          <w:kern w:val="0"/>
          <w:sz w:val="30"/>
          <w:szCs w:val="30"/>
        </w:rPr>
        <w:t>校</w:t>
      </w:r>
      <w:r>
        <w:rPr>
          <w:rFonts w:hint="eastAsia" w:ascii="仿宋" w:hAnsi="仿宋" w:eastAsia="仿宋" w:cs="宋体"/>
          <w:color w:val="000000"/>
          <w:kern w:val="0"/>
          <w:sz w:val="30"/>
          <w:szCs w:val="30"/>
          <w:lang w:val="en-US" w:eastAsia="zh-CN"/>
        </w:rPr>
        <w:t>本部</w:t>
      </w:r>
      <w:r>
        <w:rPr>
          <w:rFonts w:hint="eastAsia" w:ascii="仿宋" w:hAnsi="仿宋" w:eastAsia="仿宋" w:cs="宋体"/>
          <w:color w:val="000000"/>
          <w:kern w:val="0"/>
          <w:sz w:val="30"/>
          <w:szCs w:val="30"/>
        </w:rPr>
        <w:t>地址：陕西省榆林市榆阳区崇文路</w:t>
      </w:r>
      <w:r>
        <w:rPr>
          <w:rFonts w:hint="eastAsia" w:ascii="仿宋" w:hAnsi="仿宋" w:eastAsia="仿宋"/>
          <w:color w:val="000000"/>
          <w:kern w:val="0"/>
          <w:sz w:val="30"/>
          <w:szCs w:val="30"/>
        </w:rPr>
        <w:t>51号</w:t>
      </w:r>
    </w:p>
    <w:p>
      <w:pPr>
        <w:widowControl/>
        <w:snapToGrid w:val="0"/>
        <w:spacing w:before="62" w:beforeLines="20" w:after="62" w:afterLines="20" w:line="640" w:lineRule="exact"/>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邮政编码：</w:t>
      </w:r>
      <w:r>
        <w:rPr>
          <w:rFonts w:ascii="仿宋" w:hAnsi="仿宋" w:eastAsia="仿宋" w:cs="宋体"/>
          <w:color w:val="000000"/>
          <w:kern w:val="0"/>
          <w:sz w:val="30"/>
          <w:szCs w:val="30"/>
        </w:rPr>
        <w:t>719000</w:t>
      </w:r>
    </w:p>
    <w:p>
      <w:pPr>
        <w:widowControl/>
        <w:snapToGrid w:val="0"/>
        <w:spacing w:before="62" w:beforeLines="20" w:after="62" w:afterLines="20" w:line="640" w:lineRule="exact"/>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绥德师范校区地址：陕西省绥德县名州镇镇定北街150号</w:t>
      </w:r>
    </w:p>
    <w:p>
      <w:pPr>
        <w:widowControl/>
        <w:snapToGrid w:val="0"/>
        <w:spacing w:before="62" w:beforeLines="20" w:after="62" w:afterLines="20" w:line="640" w:lineRule="exact"/>
        <w:ind w:firstLine="600" w:firstLineChars="200"/>
        <w:rPr>
          <w:rFonts w:hint="default" w:ascii="仿宋" w:hAnsi="仿宋" w:eastAsia="仿宋" w:cs="宋体"/>
          <w:color w:val="000000"/>
          <w:kern w:val="0"/>
          <w:sz w:val="30"/>
          <w:szCs w:val="30"/>
          <w:lang w:val="en-US" w:eastAsia="zh-CN"/>
        </w:rPr>
      </w:pPr>
    </w:p>
    <w:p>
      <w:pPr>
        <w:widowControl/>
        <w:wordWrap w:val="0"/>
        <w:snapToGrid w:val="0"/>
        <w:spacing w:before="312" w:beforeLines="100" w:after="62" w:afterLines="20" w:line="640" w:lineRule="exact"/>
        <w:ind w:firstLine="600" w:firstLineChars="200"/>
        <w:jc w:val="right"/>
        <w:rPr>
          <w:rFonts w:ascii="仿宋" w:hAnsi="仿宋" w:eastAsia="仿宋"/>
          <w:color w:val="000000"/>
          <w:kern w:val="0"/>
          <w:sz w:val="30"/>
          <w:szCs w:val="30"/>
        </w:rPr>
      </w:pPr>
      <w:r>
        <w:rPr>
          <w:rFonts w:hint="eastAsia" w:ascii="仿宋" w:hAnsi="仿宋" w:eastAsia="仿宋"/>
          <w:color w:val="000000"/>
          <w:kern w:val="0"/>
          <w:sz w:val="30"/>
          <w:szCs w:val="30"/>
        </w:rPr>
        <w:t xml:space="preserve">榆林学院    </w:t>
      </w:r>
    </w:p>
    <w:p>
      <w:pPr>
        <w:widowControl/>
        <w:wordWrap w:val="0"/>
        <w:snapToGrid w:val="0"/>
        <w:spacing w:before="62" w:beforeLines="20" w:after="62" w:afterLines="20" w:line="640" w:lineRule="exact"/>
        <w:ind w:firstLine="600" w:firstLineChars="200"/>
        <w:jc w:val="right"/>
        <w:rPr>
          <w:rFonts w:ascii="仿宋" w:hAnsi="仿宋" w:eastAsia="仿宋"/>
          <w:color w:val="000000"/>
          <w:kern w:val="0"/>
          <w:sz w:val="30"/>
          <w:szCs w:val="30"/>
        </w:rPr>
      </w:pPr>
      <w:r>
        <w:rPr>
          <w:rFonts w:hint="eastAsia" w:ascii="仿宋" w:hAnsi="仿宋" w:eastAsia="仿宋"/>
          <w:color w:val="000000"/>
          <w:kern w:val="0"/>
          <w:sz w:val="30"/>
          <w:szCs w:val="30"/>
        </w:rPr>
        <w:t>202</w:t>
      </w:r>
      <w:r>
        <w:rPr>
          <w:rFonts w:hint="eastAsia" w:ascii="仿宋" w:hAnsi="仿宋" w:eastAsia="仿宋"/>
          <w:color w:val="000000"/>
          <w:kern w:val="0"/>
          <w:sz w:val="30"/>
          <w:szCs w:val="30"/>
          <w:lang w:val="en-US" w:eastAsia="zh-CN"/>
        </w:rPr>
        <w:t>4</w:t>
      </w:r>
      <w:r>
        <w:rPr>
          <w:rFonts w:hint="eastAsia" w:ascii="仿宋" w:hAnsi="仿宋" w:eastAsia="仿宋"/>
          <w:color w:val="000000"/>
          <w:kern w:val="0"/>
          <w:sz w:val="30"/>
          <w:szCs w:val="30"/>
        </w:rPr>
        <w:t>年</w:t>
      </w:r>
      <w:r>
        <w:rPr>
          <w:rFonts w:hint="eastAsia" w:ascii="仿宋" w:hAnsi="仿宋" w:eastAsia="仿宋"/>
          <w:color w:val="000000"/>
          <w:kern w:val="0"/>
          <w:sz w:val="30"/>
          <w:szCs w:val="30"/>
          <w:lang w:val="en-US" w:eastAsia="zh-CN"/>
        </w:rPr>
        <w:t>1</w:t>
      </w:r>
      <w:r>
        <w:rPr>
          <w:rFonts w:hint="eastAsia" w:ascii="仿宋" w:hAnsi="仿宋" w:eastAsia="仿宋"/>
          <w:color w:val="000000"/>
          <w:kern w:val="0"/>
          <w:sz w:val="30"/>
          <w:szCs w:val="30"/>
        </w:rPr>
        <w:t>月</w:t>
      </w:r>
      <w:bookmarkStart w:id="0" w:name="_GoBack"/>
      <w:bookmarkEnd w:id="0"/>
      <w:r>
        <w:rPr>
          <w:rFonts w:hint="eastAsia" w:ascii="仿宋" w:hAnsi="仿宋" w:eastAsia="仿宋"/>
          <w:color w:val="000000"/>
          <w:kern w:val="0"/>
          <w:sz w:val="30"/>
          <w:szCs w:val="30"/>
          <w:lang w:val="en-US" w:eastAsia="zh-CN"/>
        </w:rPr>
        <w:t>8</w:t>
      </w:r>
      <w:r>
        <w:rPr>
          <w:rFonts w:hint="eastAsia" w:ascii="仿宋" w:hAnsi="仿宋" w:eastAsia="仿宋"/>
          <w:color w:val="000000"/>
          <w:kern w:val="0"/>
          <w:sz w:val="30"/>
          <w:szCs w:val="30"/>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6958540"/>
      <w:docPartObj>
        <w:docPartGallery w:val="autotext"/>
      </w:docPartObj>
    </w:sdtPr>
    <w:sdtEndPr>
      <w:rPr>
        <w:rFonts w:ascii="Times New Roman" w:hAnsi="Times New Roman" w:cs="Times New Roman"/>
      </w:rPr>
    </w:sdtEndPr>
    <w:sdtContent>
      <w:p>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6</w:t>
        </w:r>
        <w:r>
          <w:rPr>
            <w:rFonts w:ascii="Times New Roman" w:hAnsi="Times New Roman" w:cs="Times New Roma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000BF1"/>
    <w:multiLevelType w:val="singleLevel"/>
    <w:tmpl w:val="71000BF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1ODAxMDhhOWRmZmMxNWYzMDg0NWJhNzc3YzUwODYifQ=="/>
    <w:docVar w:name="KSO_WPS_MARK_KEY" w:val="76c3a407-d6ae-4a46-8952-b2ae31835d99"/>
  </w:docVars>
  <w:rsids>
    <w:rsidRoot w:val="15F90826"/>
    <w:rsid w:val="0053063B"/>
    <w:rsid w:val="00611A8D"/>
    <w:rsid w:val="007F3878"/>
    <w:rsid w:val="0085581C"/>
    <w:rsid w:val="008F0575"/>
    <w:rsid w:val="00B44B6F"/>
    <w:rsid w:val="00DD2FA4"/>
    <w:rsid w:val="0635046B"/>
    <w:rsid w:val="15F90826"/>
    <w:rsid w:val="188D29DE"/>
    <w:rsid w:val="2A7713A4"/>
    <w:rsid w:val="310B21EF"/>
    <w:rsid w:val="4AB61559"/>
    <w:rsid w:val="553A4D50"/>
    <w:rsid w:val="61F338F4"/>
    <w:rsid w:val="73360BF3"/>
    <w:rsid w:val="7CFC287F"/>
    <w:rsid w:val="7DA36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qFormat/>
    <w:uiPriority w:val="22"/>
    <w:rPr>
      <w:b/>
      <w:bCs/>
    </w:rPr>
  </w:style>
  <w:style w:type="character" w:customStyle="1" w:styleId="9">
    <w:name w:val="页眉 Char"/>
    <w:basedOn w:val="7"/>
    <w:link w:val="3"/>
    <w:qFormat/>
    <w:uiPriority w:val="0"/>
    <w:rPr>
      <w:rFonts w:asciiTheme="minorHAnsi" w:hAnsiTheme="minorHAnsi" w:eastAsiaTheme="minorEastAsia" w:cstheme="minorBidi"/>
      <w:kern w:val="2"/>
      <w:sz w:val="18"/>
      <w:szCs w:val="18"/>
    </w:rPr>
  </w:style>
  <w:style w:type="character" w:customStyle="1" w:styleId="10">
    <w:name w:val="页脚 Char"/>
    <w:basedOn w:val="7"/>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2990</Words>
  <Characters>3182</Characters>
  <Lines>28</Lines>
  <Paragraphs>7</Paragraphs>
  <TotalTime>18</TotalTime>
  <ScaleCrop>false</ScaleCrop>
  <LinksUpToDate>false</LinksUpToDate>
  <CharactersWithSpaces>3189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2021-03-08T00:42:00Z</dcterms:created>
  <dc:creator>薇儿</dc:creator>
  <cp:lastModifiedBy>YLJJT2</cp:lastModifiedBy>
  <cp:lastPrinted>2021-12-21T08:04:00Z</cp:lastPrinted>
  <dcterms:modified xsi:type="dcterms:W3CDTF">2024-01-08T02:30:51Z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D1B9E18A10CF4B518AC68FCAC9248E89</vt:lpwstr>
  </property>
</Properties>
</file>