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附件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：</w:t>
      </w:r>
    </w:p>
    <w:p>
      <w:pPr>
        <w:spacing w:line="460" w:lineRule="exact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>
      <w:pPr>
        <w:spacing w:line="460" w:lineRule="exact"/>
        <w:jc w:val="center"/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湖北美术学院202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年面向华侨港澳台地区招生</w:t>
      </w:r>
    </w:p>
    <w:p>
      <w:pPr>
        <w:spacing w:line="460" w:lineRule="exact"/>
        <w:jc w:val="center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校考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作品提交要求</w:t>
      </w:r>
    </w:p>
    <w:p>
      <w:pPr>
        <w:spacing w:line="460" w:lineRule="exact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bookmarkStart w:id="0" w:name="_GoBack"/>
      <w:bookmarkEnd w:id="0"/>
    </w:p>
    <w:p>
      <w:pPr>
        <w:spacing w:line="460" w:lineRule="exact"/>
        <w:rPr>
          <w:rFonts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1、作品要求：</w:t>
      </w:r>
    </w:p>
    <w:p>
      <w:pPr>
        <w:spacing w:line="460" w:lineRule="exact"/>
        <w:ind w:firstLine="560" w:firstLineChars="200"/>
        <w:rPr>
          <w:rFonts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（1）提交作品原件，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分别为《色彩》《速写》《素描》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各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幅；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（2）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每幅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作品尺寸：38cm*26.5cm（8开）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）纸张要求：《色彩》使用水粉纸，《速写》《素描》使用素描纸；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）工具要求：《色彩》使用水粉或水彩等，《速写》《素描》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使用黑色铅笔、炭笔、炭条、炭精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等；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）主题要求：</w:t>
      </w:r>
    </w:p>
    <w:p>
      <w:pPr>
        <w:spacing w:line="460" w:lineRule="exact"/>
        <w:ind w:firstLine="560" w:firstLineChars="200"/>
        <w:rPr>
          <w:rFonts w:hint="default" w:ascii="仿宋" w:hAnsi="仿宋" w:eastAsia="仿宋" w:cs="仿宋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《色彩》《素描》为男青年人物头像；《速写》以不少于三人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场景组合为主，自定义主题。</w:t>
      </w:r>
    </w:p>
    <w:p>
      <w:pPr>
        <w:spacing w:line="460" w:lineRule="exact"/>
        <w:ind w:firstLine="560" w:firstLineChars="200"/>
        <w:rPr>
          <w:rFonts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）纸质作品背面右下角位置注明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single"/>
        </w:rPr>
        <w:t>考生姓名、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single"/>
          <w:lang w:eastAsia="zh-CN"/>
        </w:rPr>
        <w:t>校考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single"/>
          <w:lang w:val="en-US" w:eastAsia="zh-CN"/>
        </w:rPr>
        <w:t>准考证号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。</w:t>
      </w:r>
    </w:p>
    <w:p>
      <w:pPr>
        <w:spacing w:line="460" w:lineRule="exact"/>
        <w:rPr>
          <w:rFonts w:hint="eastAsia" w:ascii="仿宋" w:hAnsi="仿宋" w:eastAsia="仿宋" w:cs="仿宋"/>
          <w:bCs/>
          <w:color w:val="auto"/>
          <w:sz w:val="28"/>
          <w:szCs w:val="28"/>
        </w:rPr>
      </w:pPr>
    </w:p>
    <w:p>
      <w:pPr>
        <w:spacing w:line="460" w:lineRule="exact"/>
        <w:rPr>
          <w:rFonts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2、入学复查：</w:t>
      </w:r>
    </w:p>
    <w:p>
      <w:pPr>
        <w:spacing w:line="460" w:lineRule="exact"/>
        <w:ind w:firstLine="560" w:firstLineChars="200"/>
        <w:rPr>
          <w:rFonts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新生入学后，将组织进行全面复查和专业复试，凡不符合录取条件、发现有舞弊行为或经我校招生委员会认定未达我校入学要求者，取消学籍，退回原籍。情节恶劣的，将移交有关部门处理。</w:t>
      </w:r>
    </w:p>
    <w:p>
      <w:pPr>
        <w:spacing w:line="460" w:lineRule="exact"/>
        <w:rPr>
          <w:rFonts w:hint="eastAsia" w:ascii="仿宋" w:hAnsi="仿宋" w:eastAsia="仿宋" w:cs="仿宋"/>
          <w:bCs/>
          <w:color w:val="auto"/>
          <w:sz w:val="28"/>
          <w:szCs w:val="28"/>
        </w:rPr>
      </w:pPr>
    </w:p>
    <w:p>
      <w:pPr>
        <w:spacing w:line="460" w:lineRule="exact"/>
        <w:rPr>
          <w:rFonts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3、其他：考生需对提交作品的真实性及原创性负责，承诺所提交的作品均为本人独立完成，并签订《承诺书》。</w:t>
      </w:r>
    </w:p>
    <w:p>
      <w:pPr>
        <w:widowControl/>
        <w:jc w:val="left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zNGI4NDYwZjEzZGM2YTI1MzkwMjA4ODhhNGM3Y2QifQ=="/>
  </w:docVars>
  <w:rsids>
    <w:rsidRoot w:val="4F1C4C8C"/>
    <w:rsid w:val="107A5CA9"/>
    <w:rsid w:val="11116E6A"/>
    <w:rsid w:val="13E62E35"/>
    <w:rsid w:val="16D7557A"/>
    <w:rsid w:val="218139F9"/>
    <w:rsid w:val="27764004"/>
    <w:rsid w:val="346439BD"/>
    <w:rsid w:val="3A2D732B"/>
    <w:rsid w:val="3AC80ED3"/>
    <w:rsid w:val="42D21AA1"/>
    <w:rsid w:val="440C2756"/>
    <w:rsid w:val="4A513E5D"/>
    <w:rsid w:val="4AEE7EE2"/>
    <w:rsid w:val="4F1C4C8C"/>
    <w:rsid w:val="5FBE7D8F"/>
    <w:rsid w:val="68E85795"/>
    <w:rsid w:val="6D24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389</Characters>
  <Lines>0</Lines>
  <Paragraphs>0</Paragraphs>
  <TotalTime>193</TotalTime>
  <ScaleCrop>false</ScaleCrop>
  <LinksUpToDate>false</LinksUpToDate>
  <CharactersWithSpaces>389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2020-07-07T10:10:00Z</dcterms:created>
  <dc:creator>小草莓</dc:creator>
  <cp:lastModifiedBy>丁向阳</cp:lastModifiedBy>
  <cp:lastPrinted>2021-02-24T04:09:00Z</cp:lastPrinted>
  <dcterms:modified xsi:type="dcterms:W3CDTF">2024-03-01T01:29:16Z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ACB4453117E24526B279622123C17C46</vt:lpwstr>
  </property>
</Properties>
</file>