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附件：</w:t>
      </w:r>
    </w:p>
    <w:p>
      <w:pPr>
        <w:jc w:val="both"/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南华大学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2024年联合招收华侨港澳台学生专业目录</w:t>
      </w:r>
    </w:p>
    <w:tbl>
      <w:tblPr>
        <w:tblStyle w:val="9"/>
        <w:tblW w:w="9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28"/>
        <w:gridCol w:w="752"/>
        <w:gridCol w:w="3255"/>
        <w:gridCol w:w="795"/>
        <w:gridCol w:w="1110"/>
        <w:gridCol w:w="915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科类要求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计划招生人数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学费标准（元/年）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矿物资源工程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计算机学院/软件学院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土木工程学院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给水排水科学与工程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松霖建筑与设计艺术学院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艺术类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艺术类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艺术类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艺术类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制药工程2专业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无机非金属材料与工程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衡阳医学院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经济管理与法学学院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文理兼招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</w:tbl>
    <w:p>
      <w:pPr>
        <w:jc w:val="both"/>
      </w:pPr>
    </w:p>
    <w:p>
      <w:pPr>
        <w:jc w:val="both"/>
        <w:rPr>
          <w:rFonts w:hint="eastAsia"/>
        </w:rPr>
      </w:pPr>
      <w:r>
        <w:rPr>
          <w:rFonts w:hint="eastAsia"/>
        </w:rPr>
        <w:t>注：1.学费币种为人民币，单位：元/人/学年；</w:t>
      </w:r>
    </w:p>
    <w:p>
      <w:pPr>
        <w:ind w:firstLine="440" w:firstLineChars="200"/>
        <w:jc w:val="both"/>
        <w:rPr>
          <w:rFonts w:hint="eastAsia"/>
        </w:rPr>
      </w:pPr>
      <w:r>
        <w:rPr>
          <w:rFonts w:hint="eastAsia"/>
        </w:rPr>
        <w:t>2.以上收费标准为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年标准，20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年学费以</w:t>
      </w:r>
      <w:r>
        <w:rPr>
          <w:rFonts w:hint="eastAsia"/>
          <w:lang w:val="en-US" w:eastAsia="zh-CN"/>
        </w:rPr>
        <w:t>政府相关</w:t>
      </w:r>
      <w:r>
        <w:rPr>
          <w:rFonts w:hint="eastAsia"/>
        </w:rPr>
        <w:t>部门审批为准。</w:t>
      </w:r>
    </w:p>
    <w:p>
      <w:pPr>
        <w:jc w:val="both"/>
        <w:rPr>
          <w:rFonts w:hint="eastAsia"/>
        </w:rPr>
      </w:pPr>
    </w:p>
    <w:sectPr>
      <w:pgSz w:w="11910" w:h="16840"/>
      <w:pgMar w:top="1580" w:right="8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5C48FDD-0609-4597-A42A-2B7E1045B1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wMDkzODUyYThiNWFhZmNiYjE3YmIwMDk0OGYyYTEifQ=="/>
  </w:docVars>
  <w:rsids>
    <w:rsidRoot w:val="00000000"/>
    <w:rsid w:val="000D729A"/>
    <w:rsid w:val="004804A5"/>
    <w:rsid w:val="01003A62"/>
    <w:rsid w:val="023576F6"/>
    <w:rsid w:val="06E7001A"/>
    <w:rsid w:val="088C29D7"/>
    <w:rsid w:val="0A11187F"/>
    <w:rsid w:val="0BFF07E0"/>
    <w:rsid w:val="0DA83AA1"/>
    <w:rsid w:val="10F30708"/>
    <w:rsid w:val="13025787"/>
    <w:rsid w:val="146857D3"/>
    <w:rsid w:val="14DF1632"/>
    <w:rsid w:val="1D976F4E"/>
    <w:rsid w:val="208D57FE"/>
    <w:rsid w:val="22C45E9B"/>
    <w:rsid w:val="25497007"/>
    <w:rsid w:val="2DC979C0"/>
    <w:rsid w:val="2E1B3283"/>
    <w:rsid w:val="3542559A"/>
    <w:rsid w:val="3D505F6A"/>
    <w:rsid w:val="3E990920"/>
    <w:rsid w:val="46751D5B"/>
    <w:rsid w:val="4BA6642B"/>
    <w:rsid w:val="4DD26B69"/>
    <w:rsid w:val="4DF0398D"/>
    <w:rsid w:val="4F796F71"/>
    <w:rsid w:val="51E24E71"/>
    <w:rsid w:val="520421E3"/>
    <w:rsid w:val="55E74FF6"/>
    <w:rsid w:val="568F334F"/>
    <w:rsid w:val="58675193"/>
    <w:rsid w:val="638A3575"/>
    <w:rsid w:val="63A57A7F"/>
    <w:rsid w:val="685F0ABC"/>
    <w:rsid w:val="68792A2C"/>
    <w:rsid w:val="694D366A"/>
    <w:rsid w:val="6B285976"/>
    <w:rsid w:val="722D4691"/>
    <w:rsid w:val="733C0E23"/>
    <w:rsid w:val="73F63625"/>
    <w:rsid w:val="7C7C270C"/>
    <w:rsid w:val="7D153FEF"/>
    <w:rsid w:val="7F721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561" w:lineRule="exact"/>
      <w:ind w:left="163" w:right="1020"/>
      <w:jc w:val="center"/>
      <w:outlineLvl w:val="1"/>
    </w:pPr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spacing w:line="355" w:lineRule="exact"/>
      <w:ind w:left="679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680"/>
    </w:pPr>
    <w:rPr>
      <w:rFonts w:ascii="Calibri" w:hAnsi="Calibri" w:eastAsia="宋体" w:cs="Times New Roman"/>
    </w:rPr>
  </w:style>
  <w:style w:type="paragraph" w:styleId="5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ind w:left="120" w:right="977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14">
    <w:name w:val="Table Paragraph"/>
    <w:basedOn w:val="1"/>
    <w:autoRedefine/>
    <w:qFormat/>
    <w:uiPriority w:val="1"/>
    <w:pPr>
      <w:spacing w:before="183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6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2021-01-31T01:17:00Z</dcterms:created>
  <dc:creator>狼</dc:creator>
  <cp:lastModifiedBy>董</cp:lastModifiedBy>
  <cp:lastPrinted>2024-05-14T02:28:00Z</cp:lastPrinted>
  <dcterms:modified xsi:type="dcterms:W3CDTF">2024-05-16T03:05:20Z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2021-01-31T00:00:00Z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0B51F40F1A8B4389BABD2AF478373FBC_12</vt:lpwstr>
  </property>
</Properties>
</file>